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23DB" w14:textId="64EFCB72" w:rsidR="00E54DBE" w:rsidRDefault="00E30256" w:rsidP="00E54DBE">
      <w:pPr>
        <w:jc w:val="right"/>
        <w:rPr>
          <w:rFonts w:cs="Arial"/>
          <w:b/>
          <w:bCs/>
          <w:color w:val="000000"/>
        </w:rPr>
      </w:pPr>
      <w:r>
        <w:rPr>
          <w:rFonts w:cs="Arial"/>
          <w:b/>
          <w:bCs/>
          <w:color w:val="000000"/>
        </w:rPr>
        <w:t>Aprašymo priedas Nr.</w:t>
      </w:r>
      <w:r w:rsidR="000F21F7">
        <w:rPr>
          <w:rFonts w:cs="Arial"/>
          <w:b/>
          <w:bCs/>
          <w:color w:val="000000"/>
        </w:rPr>
        <w:t>1</w:t>
      </w:r>
    </w:p>
    <w:p w14:paraId="74B1945F" w14:textId="77777777" w:rsidR="00E54DBE" w:rsidRPr="00E54DBE" w:rsidRDefault="00E54DBE" w:rsidP="00E54DBE">
      <w:pPr>
        <w:jc w:val="right"/>
        <w:rPr>
          <w:rFonts w:cs="Arial"/>
          <w:b/>
          <w:bCs/>
          <w:color w:val="000000"/>
        </w:rPr>
      </w:pPr>
    </w:p>
    <w:p w14:paraId="2E814481" w14:textId="64481184" w:rsidR="00E54DBE" w:rsidRDefault="00C8691E" w:rsidP="00E54DBE">
      <w:pPr>
        <w:jc w:val="center"/>
        <w:rPr>
          <w:rFonts w:cs="Arial"/>
          <w:b/>
          <w:bCs/>
          <w:color w:val="000000"/>
        </w:rPr>
      </w:pPr>
      <w:r>
        <w:rPr>
          <w:rFonts w:cs="Arial"/>
          <w:b/>
          <w:bCs/>
          <w:color w:val="000000"/>
        </w:rPr>
        <w:t>INOVACIJŲ AGENTŪROS</w:t>
      </w:r>
      <w:r w:rsidR="00E54DBE">
        <w:rPr>
          <w:rFonts w:cs="Arial"/>
          <w:b/>
          <w:bCs/>
          <w:color w:val="000000"/>
        </w:rPr>
        <w:t xml:space="preserve"> EKSPERTINIO VERTINIMO IŠVADOS DĖL PROJEKTO VEIKLŲ ATITIKTIES PRAMONINIAMS TYRIMAMS IR BANDOMOSIOMS TAIKOMOSIOMS VEIKLOMS</w:t>
      </w:r>
      <w:r w:rsidR="00064C54">
        <w:rPr>
          <w:rFonts w:cs="Arial"/>
          <w:b/>
          <w:bCs/>
          <w:color w:val="000000"/>
        </w:rPr>
        <w:t xml:space="preserve"> BEI</w:t>
      </w:r>
      <w:r w:rsidR="00E54DBE">
        <w:rPr>
          <w:rFonts w:cs="Arial"/>
          <w:b/>
          <w:bCs/>
          <w:color w:val="000000"/>
        </w:rPr>
        <w:t xml:space="preserve"> PROJEKTO VEIKLŲ RIZIKOS PATEIKIMUI REIKALINGA INFORMACIJA</w:t>
      </w:r>
    </w:p>
    <w:p w14:paraId="24700895" w14:textId="77777777" w:rsidR="00E54DBE" w:rsidRPr="00E54DBE" w:rsidRDefault="00E54DBE" w:rsidP="00E54DBE">
      <w:pPr>
        <w:jc w:val="center"/>
        <w:rPr>
          <w:rFonts w:cs="Arial"/>
          <w:b/>
          <w:bCs/>
          <w:color w:val="000000"/>
        </w:rPr>
      </w:pPr>
    </w:p>
    <w:p w14:paraId="799B1352" w14:textId="605F57A6" w:rsidR="00860DFC" w:rsidRPr="00385DAF" w:rsidRDefault="00860DFC" w:rsidP="00815C34">
      <w:pPr>
        <w:jc w:val="center"/>
        <w:rPr>
          <w:rFonts w:cs="Arial"/>
          <w:color w:val="000000"/>
        </w:rPr>
      </w:pPr>
      <w:r w:rsidRPr="00385DAF">
        <w:rPr>
          <w:rFonts w:cs="Arial"/>
          <w:color w:val="000000"/>
        </w:rPr>
        <w:t>*</w:t>
      </w:r>
      <w:r w:rsidR="00385DAF" w:rsidRPr="00385DAF">
        <w:rPr>
          <w:rFonts w:cs="Arial"/>
          <w:color w:val="000000"/>
        </w:rPr>
        <w:t>Šiame dokumente yra naudojamos skatinamosios finansinės priemonės „Perspektyva“ aprašyme n</w:t>
      </w:r>
      <w:r w:rsidR="00385DAF">
        <w:rPr>
          <w:rFonts w:cs="Arial"/>
          <w:color w:val="000000"/>
        </w:rPr>
        <w:t>urodytos</w:t>
      </w:r>
      <w:r w:rsidR="00385DAF" w:rsidRPr="00385DAF">
        <w:rPr>
          <w:rFonts w:cs="Arial"/>
          <w:color w:val="000000"/>
        </w:rPr>
        <w:t xml:space="preserve"> sąvokos </w:t>
      </w:r>
    </w:p>
    <w:p w14:paraId="13AF36A0" w14:textId="77777777" w:rsidR="00E62BD0" w:rsidRPr="007B0538" w:rsidRDefault="00E62BD0" w:rsidP="0012373D">
      <w:pPr>
        <w:rPr>
          <w:rFonts w:cs="Arial"/>
        </w:rPr>
      </w:pPr>
    </w:p>
    <w:p w14:paraId="41427BF8" w14:textId="5E8D7223" w:rsidR="0012373D" w:rsidRPr="004E5117" w:rsidRDefault="0012373D" w:rsidP="004E5117">
      <w:pPr>
        <w:pStyle w:val="ListParagraph"/>
        <w:numPr>
          <w:ilvl w:val="0"/>
          <w:numId w:val="24"/>
        </w:numPr>
        <w:rPr>
          <w:rFonts w:ascii="Arial" w:hAnsi="Arial" w:cs="Arial"/>
          <w:b/>
          <w:sz w:val="20"/>
          <w:szCs w:val="20"/>
        </w:rPr>
      </w:pPr>
      <w:r w:rsidRPr="004E5117">
        <w:rPr>
          <w:rFonts w:ascii="Arial" w:hAnsi="Arial" w:cs="Arial"/>
          <w:b/>
          <w:sz w:val="20"/>
          <w:szCs w:val="20"/>
        </w:rPr>
        <w:t>SANTRAUKA</w:t>
      </w:r>
    </w:p>
    <w:p w14:paraId="73609848" w14:textId="1BFADD41" w:rsidR="004E5117" w:rsidRPr="004E5117" w:rsidRDefault="004E5117" w:rsidP="004E5117">
      <w:pPr>
        <w:pStyle w:val="ListParagraph"/>
        <w:spacing w:after="0"/>
        <w:ind w:left="1080"/>
        <w:rPr>
          <w:rFonts w:cs="Arial"/>
          <w:b/>
        </w:rPr>
      </w:pPr>
      <w:r>
        <w:rPr>
          <w:rFonts w:cs="Arial"/>
          <w:b/>
        </w:rPr>
        <w:t>Nurodoma: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75"/>
        <w:gridCol w:w="9"/>
        <w:gridCol w:w="4816"/>
        <w:gridCol w:w="933"/>
      </w:tblGrid>
      <w:tr w:rsidR="004E5117" w:rsidRPr="004E5117" w14:paraId="03BC71A3" w14:textId="77777777" w:rsidTr="004E5117">
        <w:tc>
          <w:tcPr>
            <w:tcW w:w="396" w:type="dxa"/>
            <w:shd w:val="clear" w:color="auto" w:fill="auto"/>
          </w:tcPr>
          <w:p w14:paraId="1F95DCAF" w14:textId="77777777" w:rsidR="004E5117" w:rsidRPr="004E5117" w:rsidRDefault="004E5117" w:rsidP="004E5117">
            <w:pPr>
              <w:ind w:right="-3504" w:firstLine="0"/>
              <w:rPr>
                <w:rFonts w:eastAsia="Calibri" w:cs="Arial"/>
                <w:b/>
                <w:lang w:eastAsia="en-GB"/>
              </w:rPr>
            </w:pPr>
            <w:r w:rsidRPr="004E5117">
              <w:rPr>
                <w:rFonts w:eastAsia="Calibri" w:cs="Arial"/>
                <w:b/>
                <w:lang w:eastAsia="en-GB"/>
              </w:rPr>
              <w:t>1.</w:t>
            </w:r>
          </w:p>
        </w:tc>
        <w:tc>
          <w:tcPr>
            <w:tcW w:w="3484" w:type="dxa"/>
            <w:gridSpan w:val="2"/>
            <w:shd w:val="clear" w:color="auto" w:fill="auto"/>
          </w:tcPr>
          <w:p w14:paraId="533FE244" w14:textId="6FD1D01D" w:rsidR="004E5117" w:rsidRPr="004E5117" w:rsidRDefault="004E5117" w:rsidP="004E5117">
            <w:pPr>
              <w:ind w:firstLine="0"/>
              <w:rPr>
                <w:rFonts w:eastAsia="Calibri" w:cs="Arial"/>
                <w:b/>
                <w:lang w:eastAsia="en-GB"/>
              </w:rPr>
            </w:pPr>
            <w:r w:rsidRPr="004E5117">
              <w:rPr>
                <w:rFonts w:eastAsia="Calibri" w:cs="Arial"/>
                <w:b/>
                <w:lang w:eastAsia="en-GB"/>
              </w:rPr>
              <w:t>Verslo subjekto pavadinimas</w:t>
            </w:r>
          </w:p>
        </w:tc>
        <w:tc>
          <w:tcPr>
            <w:tcW w:w="5749" w:type="dxa"/>
            <w:gridSpan w:val="2"/>
            <w:shd w:val="clear" w:color="auto" w:fill="auto"/>
          </w:tcPr>
          <w:p w14:paraId="54D8297D" w14:textId="77777777" w:rsidR="004E5117" w:rsidRPr="004E5117" w:rsidRDefault="004E5117" w:rsidP="004E5117">
            <w:pPr>
              <w:ind w:firstLine="0"/>
              <w:rPr>
                <w:rFonts w:eastAsia="Calibri" w:cs="Arial"/>
                <w:lang w:eastAsia="en-GB"/>
              </w:rPr>
            </w:pPr>
          </w:p>
        </w:tc>
      </w:tr>
      <w:tr w:rsidR="004E5117" w:rsidRPr="004E5117" w14:paraId="7028DD41" w14:textId="77777777" w:rsidTr="004E5117">
        <w:tc>
          <w:tcPr>
            <w:tcW w:w="396" w:type="dxa"/>
            <w:shd w:val="clear" w:color="auto" w:fill="auto"/>
          </w:tcPr>
          <w:p w14:paraId="6F6029CB" w14:textId="77777777" w:rsidR="004E5117" w:rsidRPr="004E5117" w:rsidRDefault="004E5117" w:rsidP="004E5117">
            <w:pPr>
              <w:ind w:right="-3504" w:firstLine="0"/>
              <w:rPr>
                <w:rFonts w:eastAsia="Calibri" w:cs="Arial"/>
                <w:b/>
                <w:lang w:eastAsia="en-GB"/>
              </w:rPr>
            </w:pPr>
            <w:r w:rsidRPr="004E5117">
              <w:rPr>
                <w:rFonts w:eastAsia="Calibri" w:cs="Arial"/>
                <w:b/>
                <w:lang w:eastAsia="en-GB"/>
              </w:rPr>
              <w:t>2.</w:t>
            </w:r>
          </w:p>
        </w:tc>
        <w:tc>
          <w:tcPr>
            <w:tcW w:w="3484" w:type="dxa"/>
            <w:gridSpan w:val="2"/>
            <w:shd w:val="clear" w:color="auto" w:fill="auto"/>
          </w:tcPr>
          <w:p w14:paraId="573037B2" w14:textId="190BE042" w:rsidR="004E5117" w:rsidRPr="004E5117" w:rsidRDefault="004E5117" w:rsidP="004E5117">
            <w:pPr>
              <w:ind w:firstLine="0"/>
              <w:rPr>
                <w:rFonts w:eastAsia="Calibri" w:cs="Arial"/>
                <w:b/>
                <w:lang w:eastAsia="en-GB"/>
              </w:rPr>
            </w:pPr>
            <w:r w:rsidRPr="004E5117">
              <w:rPr>
                <w:rFonts w:eastAsia="Calibri" w:cs="Arial"/>
                <w:b/>
                <w:lang w:eastAsia="en-GB"/>
              </w:rPr>
              <w:t>Verslo subjekto kodas</w:t>
            </w:r>
          </w:p>
        </w:tc>
        <w:tc>
          <w:tcPr>
            <w:tcW w:w="5749" w:type="dxa"/>
            <w:gridSpan w:val="2"/>
            <w:shd w:val="clear" w:color="auto" w:fill="auto"/>
          </w:tcPr>
          <w:p w14:paraId="6FD597AE" w14:textId="77777777" w:rsidR="004E5117" w:rsidRPr="004E5117" w:rsidRDefault="004E5117" w:rsidP="004E5117">
            <w:pPr>
              <w:ind w:firstLine="0"/>
              <w:rPr>
                <w:rFonts w:eastAsia="Calibri" w:cs="Arial"/>
                <w:lang w:eastAsia="en-GB"/>
              </w:rPr>
            </w:pPr>
          </w:p>
        </w:tc>
      </w:tr>
      <w:tr w:rsidR="004E5117" w:rsidRPr="004E5117" w14:paraId="22E9FC2F" w14:textId="77777777" w:rsidTr="004E5117">
        <w:tc>
          <w:tcPr>
            <w:tcW w:w="396" w:type="dxa"/>
            <w:shd w:val="clear" w:color="auto" w:fill="auto"/>
          </w:tcPr>
          <w:p w14:paraId="6ABCE7F1" w14:textId="77777777" w:rsidR="004E5117" w:rsidRPr="004E5117" w:rsidRDefault="004E5117" w:rsidP="004E5117">
            <w:pPr>
              <w:ind w:firstLine="0"/>
              <w:rPr>
                <w:rFonts w:eastAsia="Calibri" w:cs="Arial"/>
                <w:b/>
                <w:lang w:eastAsia="en-GB"/>
              </w:rPr>
            </w:pPr>
            <w:r w:rsidRPr="004E5117">
              <w:rPr>
                <w:rFonts w:eastAsia="Calibri" w:cs="Arial"/>
                <w:b/>
                <w:lang w:eastAsia="en-GB"/>
              </w:rPr>
              <w:t>3.</w:t>
            </w:r>
          </w:p>
        </w:tc>
        <w:tc>
          <w:tcPr>
            <w:tcW w:w="3484" w:type="dxa"/>
            <w:gridSpan w:val="2"/>
            <w:shd w:val="clear" w:color="auto" w:fill="auto"/>
          </w:tcPr>
          <w:p w14:paraId="6C1B06F4" w14:textId="5E18C84D" w:rsidR="004E5117" w:rsidRPr="004E5117" w:rsidRDefault="004E5117" w:rsidP="004E5117">
            <w:pPr>
              <w:ind w:firstLine="0"/>
              <w:rPr>
                <w:rFonts w:eastAsia="Calibri" w:cs="Arial"/>
                <w:b/>
                <w:lang w:eastAsia="en-GB"/>
              </w:rPr>
            </w:pPr>
            <w:r w:rsidRPr="004E5117">
              <w:rPr>
                <w:rFonts w:eastAsia="Calibri" w:cs="Arial"/>
                <w:b/>
                <w:lang w:eastAsia="en-GB"/>
              </w:rPr>
              <w:t>Verslo subjekto kontaktinė informacija</w:t>
            </w:r>
          </w:p>
        </w:tc>
        <w:tc>
          <w:tcPr>
            <w:tcW w:w="5749" w:type="dxa"/>
            <w:gridSpan w:val="2"/>
            <w:shd w:val="clear" w:color="auto" w:fill="auto"/>
          </w:tcPr>
          <w:p w14:paraId="63E6A8E3" w14:textId="77777777" w:rsidR="004E5117" w:rsidRPr="004E5117" w:rsidRDefault="004E5117" w:rsidP="004E5117">
            <w:pPr>
              <w:ind w:firstLine="0"/>
              <w:rPr>
                <w:rFonts w:eastAsia="Calibri" w:cs="Arial"/>
                <w:i/>
                <w:lang w:eastAsia="en-GB"/>
              </w:rPr>
            </w:pPr>
          </w:p>
        </w:tc>
      </w:tr>
      <w:tr w:rsidR="004E5117" w:rsidRPr="004E5117" w14:paraId="0D285E21" w14:textId="77777777" w:rsidTr="004E5117">
        <w:tc>
          <w:tcPr>
            <w:tcW w:w="396" w:type="dxa"/>
            <w:shd w:val="clear" w:color="auto" w:fill="auto"/>
          </w:tcPr>
          <w:p w14:paraId="057C6A40" w14:textId="77777777" w:rsidR="004E5117" w:rsidRPr="004E5117" w:rsidRDefault="004E5117" w:rsidP="004E5117">
            <w:pPr>
              <w:ind w:firstLine="0"/>
              <w:rPr>
                <w:rFonts w:eastAsia="Calibri" w:cs="Arial"/>
                <w:b/>
                <w:lang w:eastAsia="en-GB"/>
              </w:rPr>
            </w:pPr>
            <w:r w:rsidRPr="004E5117">
              <w:rPr>
                <w:rFonts w:eastAsia="Calibri" w:cs="Arial"/>
                <w:b/>
                <w:lang w:eastAsia="en-GB"/>
              </w:rPr>
              <w:t>4.</w:t>
            </w:r>
          </w:p>
        </w:tc>
        <w:tc>
          <w:tcPr>
            <w:tcW w:w="3484" w:type="dxa"/>
            <w:gridSpan w:val="2"/>
            <w:shd w:val="clear" w:color="auto" w:fill="auto"/>
          </w:tcPr>
          <w:p w14:paraId="1104BE31" w14:textId="0F800C73" w:rsidR="004E5117" w:rsidRPr="004E5117" w:rsidRDefault="004E5117" w:rsidP="004E5117">
            <w:pPr>
              <w:ind w:firstLine="0"/>
              <w:rPr>
                <w:rFonts w:eastAsia="Calibri" w:cs="Arial"/>
                <w:b/>
                <w:lang w:eastAsia="en-GB"/>
              </w:rPr>
            </w:pPr>
            <w:r w:rsidRPr="004E5117">
              <w:rPr>
                <w:rFonts w:eastAsia="Calibri" w:cs="Arial"/>
                <w:b/>
                <w:lang w:eastAsia="en-GB"/>
              </w:rPr>
              <w:t>Verslo subjekto kontaktinio asmens informacija</w:t>
            </w:r>
          </w:p>
        </w:tc>
        <w:tc>
          <w:tcPr>
            <w:tcW w:w="5749" w:type="dxa"/>
            <w:gridSpan w:val="2"/>
            <w:shd w:val="clear" w:color="auto" w:fill="auto"/>
          </w:tcPr>
          <w:p w14:paraId="7E012654" w14:textId="77777777" w:rsidR="004E5117" w:rsidRPr="004E5117" w:rsidRDefault="004E5117" w:rsidP="004E5117">
            <w:pPr>
              <w:ind w:firstLine="0"/>
              <w:rPr>
                <w:rFonts w:eastAsia="Calibri" w:cs="Arial"/>
                <w:i/>
                <w:lang w:eastAsia="en-GB"/>
              </w:rPr>
            </w:pPr>
          </w:p>
        </w:tc>
      </w:tr>
      <w:tr w:rsidR="004E5117" w:rsidRPr="004E5117" w14:paraId="6706876B" w14:textId="77777777" w:rsidTr="004E5117">
        <w:trPr>
          <w:trHeight w:val="390"/>
        </w:trPr>
        <w:tc>
          <w:tcPr>
            <w:tcW w:w="396" w:type="dxa"/>
            <w:vMerge w:val="restart"/>
            <w:shd w:val="clear" w:color="auto" w:fill="auto"/>
          </w:tcPr>
          <w:p w14:paraId="51FDF2D6" w14:textId="77777777" w:rsidR="004E5117" w:rsidRPr="004E5117" w:rsidRDefault="004E5117" w:rsidP="004E5117">
            <w:pPr>
              <w:ind w:firstLine="0"/>
              <w:rPr>
                <w:rFonts w:eastAsia="Calibri" w:cs="Arial"/>
                <w:b/>
                <w:lang w:eastAsia="en-GB"/>
              </w:rPr>
            </w:pPr>
            <w:r w:rsidRPr="004E5117">
              <w:rPr>
                <w:rFonts w:eastAsia="Calibri" w:cs="Arial"/>
                <w:b/>
                <w:lang w:eastAsia="en-GB"/>
              </w:rPr>
              <w:t>5.</w:t>
            </w:r>
          </w:p>
        </w:tc>
        <w:tc>
          <w:tcPr>
            <w:tcW w:w="3475" w:type="dxa"/>
            <w:vMerge w:val="restart"/>
            <w:shd w:val="clear" w:color="auto" w:fill="auto"/>
          </w:tcPr>
          <w:p w14:paraId="1659CB3E" w14:textId="1C2C46AA" w:rsidR="004E5117" w:rsidRPr="004E5117" w:rsidRDefault="004E5117" w:rsidP="004E5117">
            <w:pPr>
              <w:ind w:firstLine="0"/>
              <w:rPr>
                <w:rFonts w:eastAsia="Calibri" w:cs="Arial"/>
                <w:b/>
                <w:lang w:eastAsia="en-GB"/>
              </w:rPr>
            </w:pPr>
            <w:r>
              <w:rPr>
                <w:rFonts w:eastAsia="Calibri" w:cs="Arial"/>
                <w:b/>
                <w:lang w:eastAsia="en-GB"/>
              </w:rPr>
              <w:t xml:space="preserve">Verslo subjekto vykdoma </w:t>
            </w:r>
            <w:r w:rsidRPr="004E5117">
              <w:rPr>
                <w:rFonts w:eastAsia="Calibri" w:cs="Arial"/>
                <w:b/>
                <w:lang w:eastAsia="en-GB"/>
              </w:rPr>
              <w:t>Pramoninių tyrimų</w:t>
            </w:r>
            <w:r>
              <w:rPr>
                <w:rFonts w:eastAsia="Calibri" w:cs="Arial"/>
                <w:b/>
                <w:lang w:eastAsia="en-GB"/>
              </w:rPr>
              <w:t xml:space="preserve"> ir </w:t>
            </w:r>
            <w:r w:rsidRPr="004E5117">
              <w:rPr>
                <w:rFonts w:eastAsia="Calibri" w:cs="Arial"/>
                <w:b/>
                <w:lang w:eastAsia="en-GB"/>
              </w:rPr>
              <w:t>Bandom</w:t>
            </w:r>
            <w:r>
              <w:rPr>
                <w:rFonts w:eastAsia="Calibri" w:cs="Arial"/>
                <w:b/>
                <w:lang w:eastAsia="en-GB"/>
              </w:rPr>
              <w:t>ųjų</w:t>
            </w:r>
            <w:r w:rsidRPr="004E5117">
              <w:rPr>
                <w:rFonts w:eastAsia="Calibri" w:cs="Arial"/>
                <w:b/>
                <w:lang w:eastAsia="en-GB"/>
              </w:rPr>
              <w:t xml:space="preserve"> taikom</w:t>
            </w:r>
            <w:r>
              <w:rPr>
                <w:rFonts w:eastAsia="Calibri" w:cs="Arial"/>
                <w:b/>
                <w:lang w:eastAsia="en-GB"/>
              </w:rPr>
              <w:t xml:space="preserve">ųjų (toliau – PTBT) </w:t>
            </w:r>
            <w:r w:rsidRPr="004E5117">
              <w:rPr>
                <w:rFonts w:eastAsia="Calibri" w:cs="Arial"/>
                <w:b/>
                <w:lang w:eastAsia="en-GB"/>
              </w:rPr>
              <w:t>veikl</w:t>
            </w:r>
            <w:r>
              <w:rPr>
                <w:rFonts w:eastAsia="Calibri" w:cs="Arial"/>
                <w:b/>
                <w:lang w:eastAsia="en-GB"/>
              </w:rPr>
              <w:t xml:space="preserve">ų mokslo </w:t>
            </w:r>
            <w:r w:rsidRPr="004E5117">
              <w:rPr>
                <w:rFonts w:eastAsia="Calibri" w:cs="Arial"/>
                <w:b/>
                <w:lang w:eastAsia="en-GB"/>
              </w:rPr>
              <w:t>sritis (-</w:t>
            </w:r>
            <w:proofErr w:type="spellStart"/>
            <w:r w:rsidRPr="004E5117">
              <w:rPr>
                <w:rFonts w:eastAsia="Calibri" w:cs="Arial"/>
                <w:b/>
                <w:lang w:eastAsia="en-GB"/>
              </w:rPr>
              <w:t>ys</w:t>
            </w:r>
            <w:proofErr w:type="spellEnd"/>
            <w:r w:rsidRPr="004E5117">
              <w:rPr>
                <w:rFonts w:eastAsia="Calibri" w:cs="Arial"/>
                <w:b/>
                <w:lang w:eastAsia="en-GB"/>
              </w:rPr>
              <w:t xml:space="preserve">) </w:t>
            </w:r>
            <w:r w:rsidRPr="004E5117">
              <w:rPr>
                <w:rFonts w:eastAsia="Calibri" w:cs="Arial"/>
                <w:b/>
                <w:i/>
                <w:lang w:eastAsia="en-GB"/>
              </w:rPr>
              <w:t>(tinkamą (-</w:t>
            </w:r>
            <w:proofErr w:type="spellStart"/>
            <w:r w:rsidRPr="004E5117">
              <w:rPr>
                <w:rFonts w:eastAsia="Calibri" w:cs="Arial"/>
                <w:b/>
                <w:i/>
                <w:lang w:eastAsia="en-GB"/>
              </w:rPr>
              <w:t>us</w:t>
            </w:r>
            <w:proofErr w:type="spellEnd"/>
            <w:r w:rsidRPr="004E5117">
              <w:rPr>
                <w:rFonts w:eastAsia="Calibri" w:cs="Arial"/>
                <w:b/>
                <w:i/>
                <w:lang w:eastAsia="en-GB"/>
              </w:rPr>
              <w:t>) pažymėti)</w:t>
            </w:r>
            <w:r w:rsidRPr="004E5117">
              <w:rPr>
                <w:rFonts w:eastAsia="Calibri" w:cs="Arial"/>
                <w:b/>
                <w:i/>
                <w:vertAlign w:val="superscript"/>
                <w:lang w:eastAsia="en-GB"/>
              </w:rPr>
              <w:footnoteReference w:id="1"/>
            </w:r>
          </w:p>
          <w:p w14:paraId="0DD6D8A7"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06422AF4" w14:textId="77777777" w:rsidR="004E5117" w:rsidRPr="004E5117" w:rsidRDefault="004E5117" w:rsidP="004E5117">
            <w:pPr>
              <w:ind w:firstLine="0"/>
              <w:rPr>
                <w:rFonts w:eastAsia="Calibri" w:cs="Arial"/>
                <w:lang w:eastAsia="en-GB"/>
              </w:rPr>
            </w:pPr>
            <w:r w:rsidRPr="004E5117">
              <w:rPr>
                <w:rFonts w:eastAsia="Calibri" w:cs="Arial"/>
                <w:lang w:eastAsia="en-GB"/>
              </w:rPr>
              <w:t>Humanitariniai mokslai</w:t>
            </w:r>
          </w:p>
        </w:tc>
        <w:tc>
          <w:tcPr>
            <w:tcW w:w="933" w:type="dxa"/>
            <w:shd w:val="clear" w:color="auto" w:fill="auto"/>
          </w:tcPr>
          <w:p w14:paraId="33769388"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4E5117" w:rsidRPr="004E5117" w14:paraId="263018F9" w14:textId="77777777" w:rsidTr="004E5117">
        <w:trPr>
          <w:trHeight w:val="410"/>
        </w:trPr>
        <w:tc>
          <w:tcPr>
            <w:tcW w:w="396" w:type="dxa"/>
            <w:vMerge/>
            <w:shd w:val="clear" w:color="auto" w:fill="auto"/>
          </w:tcPr>
          <w:p w14:paraId="00860ADD" w14:textId="77777777" w:rsidR="004E5117" w:rsidRPr="004E5117" w:rsidRDefault="004E5117" w:rsidP="004E5117">
            <w:pPr>
              <w:ind w:firstLine="0"/>
              <w:rPr>
                <w:rFonts w:eastAsia="Calibri" w:cs="Arial"/>
                <w:lang w:eastAsia="en-GB"/>
              </w:rPr>
            </w:pPr>
          </w:p>
        </w:tc>
        <w:tc>
          <w:tcPr>
            <w:tcW w:w="3475" w:type="dxa"/>
            <w:vMerge/>
            <w:shd w:val="clear" w:color="auto" w:fill="auto"/>
          </w:tcPr>
          <w:p w14:paraId="315B5E7C"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1944763E" w14:textId="77777777" w:rsidR="004E5117" w:rsidRPr="004E5117" w:rsidRDefault="004E5117" w:rsidP="004E5117">
            <w:pPr>
              <w:ind w:firstLine="0"/>
              <w:rPr>
                <w:rFonts w:eastAsia="Calibri" w:cs="Arial"/>
                <w:lang w:eastAsia="en-GB"/>
              </w:rPr>
            </w:pPr>
            <w:r w:rsidRPr="004E5117">
              <w:rPr>
                <w:rFonts w:eastAsia="Calibri" w:cs="Arial"/>
                <w:lang w:eastAsia="en-GB"/>
              </w:rPr>
              <w:t>Socialiniai mokslai</w:t>
            </w:r>
          </w:p>
        </w:tc>
        <w:tc>
          <w:tcPr>
            <w:tcW w:w="933" w:type="dxa"/>
            <w:shd w:val="clear" w:color="auto" w:fill="auto"/>
          </w:tcPr>
          <w:p w14:paraId="7278FA88"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4E5117" w:rsidRPr="004E5117" w14:paraId="4738CF05" w14:textId="77777777" w:rsidTr="004E5117">
        <w:trPr>
          <w:trHeight w:val="415"/>
        </w:trPr>
        <w:tc>
          <w:tcPr>
            <w:tcW w:w="396" w:type="dxa"/>
            <w:vMerge/>
            <w:shd w:val="clear" w:color="auto" w:fill="auto"/>
          </w:tcPr>
          <w:p w14:paraId="1E3AD75C" w14:textId="77777777" w:rsidR="004E5117" w:rsidRPr="004E5117" w:rsidRDefault="004E5117" w:rsidP="004E5117">
            <w:pPr>
              <w:ind w:firstLine="0"/>
              <w:rPr>
                <w:rFonts w:eastAsia="Calibri" w:cs="Arial"/>
                <w:lang w:eastAsia="en-GB"/>
              </w:rPr>
            </w:pPr>
          </w:p>
        </w:tc>
        <w:tc>
          <w:tcPr>
            <w:tcW w:w="3475" w:type="dxa"/>
            <w:vMerge/>
            <w:shd w:val="clear" w:color="auto" w:fill="auto"/>
          </w:tcPr>
          <w:p w14:paraId="5264A229"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79ADF281" w14:textId="77777777" w:rsidR="004E5117" w:rsidRPr="004E5117" w:rsidRDefault="004E5117" w:rsidP="004E5117">
            <w:pPr>
              <w:ind w:firstLine="0"/>
              <w:rPr>
                <w:rFonts w:eastAsia="Calibri" w:cs="Arial"/>
                <w:lang w:eastAsia="en-GB"/>
              </w:rPr>
            </w:pPr>
            <w:r w:rsidRPr="004E5117">
              <w:rPr>
                <w:rFonts w:eastAsia="Calibri" w:cs="Arial"/>
                <w:iCs/>
                <w:lang w:eastAsia="en-GB"/>
              </w:rPr>
              <w:t>Fiziniai mokslai</w:t>
            </w:r>
          </w:p>
        </w:tc>
        <w:tc>
          <w:tcPr>
            <w:tcW w:w="933" w:type="dxa"/>
            <w:shd w:val="clear" w:color="auto" w:fill="auto"/>
          </w:tcPr>
          <w:p w14:paraId="213D497C"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4E5117" w:rsidRPr="004E5117" w14:paraId="62F1DC30" w14:textId="77777777" w:rsidTr="004E5117">
        <w:trPr>
          <w:trHeight w:val="407"/>
        </w:trPr>
        <w:tc>
          <w:tcPr>
            <w:tcW w:w="396" w:type="dxa"/>
            <w:vMerge/>
            <w:shd w:val="clear" w:color="auto" w:fill="auto"/>
          </w:tcPr>
          <w:p w14:paraId="696ADCC3" w14:textId="77777777" w:rsidR="004E5117" w:rsidRPr="004E5117" w:rsidRDefault="004E5117" w:rsidP="004E5117">
            <w:pPr>
              <w:ind w:firstLine="0"/>
              <w:rPr>
                <w:rFonts w:eastAsia="Calibri" w:cs="Arial"/>
                <w:lang w:eastAsia="en-GB"/>
              </w:rPr>
            </w:pPr>
          </w:p>
        </w:tc>
        <w:tc>
          <w:tcPr>
            <w:tcW w:w="3475" w:type="dxa"/>
            <w:vMerge/>
            <w:shd w:val="clear" w:color="auto" w:fill="auto"/>
          </w:tcPr>
          <w:p w14:paraId="43A41EE6"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0A423347" w14:textId="77777777" w:rsidR="004E5117" w:rsidRPr="004E5117" w:rsidRDefault="004E5117" w:rsidP="004E5117">
            <w:pPr>
              <w:ind w:firstLine="0"/>
              <w:rPr>
                <w:rFonts w:eastAsia="Calibri" w:cs="Arial"/>
                <w:lang w:eastAsia="en-GB"/>
              </w:rPr>
            </w:pPr>
            <w:r w:rsidRPr="004E5117">
              <w:rPr>
                <w:rFonts w:eastAsia="Calibri" w:cs="Arial"/>
                <w:lang w:eastAsia="en-GB"/>
              </w:rPr>
              <w:t>Žemės ūkio mokslai</w:t>
            </w:r>
          </w:p>
        </w:tc>
        <w:tc>
          <w:tcPr>
            <w:tcW w:w="933" w:type="dxa"/>
            <w:shd w:val="clear" w:color="auto" w:fill="auto"/>
          </w:tcPr>
          <w:p w14:paraId="28B5D67A"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4E5117" w:rsidRPr="004E5117" w14:paraId="5F98BCEB" w14:textId="77777777" w:rsidTr="004E5117">
        <w:trPr>
          <w:trHeight w:val="414"/>
        </w:trPr>
        <w:tc>
          <w:tcPr>
            <w:tcW w:w="396" w:type="dxa"/>
            <w:vMerge/>
            <w:shd w:val="clear" w:color="auto" w:fill="auto"/>
          </w:tcPr>
          <w:p w14:paraId="7398FD6B" w14:textId="77777777" w:rsidR="004E5117" w:rsidRPr="004E5117" w:rsidRDefault="004E5117" w:rsidP="004E5117">
            <w:pPr>
              <w:ind w:firstLine="0"/>
              <w:rPr>
                <w:rFonts w:eastAsia="Calibri" w:cs="Arial"/>
                <w:lang w:eastAsia="en-GB"/>
              </w:rPr>
            </w:pPr>
          </w:p>
        </w:tc>
        <w:tc>
          <w:tcPr>
            <w:tcW w:w="3475" w:type="dxa"/>
            <w:vMerge/>
            <w:shd w:val="clear" w:color="auto" w:fill="auto"/>
          </w:tcPr>
          <w:p w14:paraId="4F3EE5DC"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3B0509A8" w14:textId="77777777" w:rsidR="004E5117" w:rsidRPr="004E5117" w:rsidRDefault="004E5117" w:rsidP="004E5117">
            <w:pPr>
              <w:ind w:firstLine="0"/>
              <w:rPr>
                <w:rFonts w:eastAsia="Calibri" w:cs="Arial"/>
                <w:lang w:eastAsia="en-GB"/>
              </w:rPr>
            </w:pPr>
            <w:r w:rsidRPr="004E5117">
              <w:rPr>
                <w:rFonts w:eastAsia="Calibri" w:cs="Arial"/>
                <w:lang w:eastAsia="en-GB"/>
              </w:rPr>
              <w:t>Biomedicinos mokslai</w:t>
            </w:r>
          </w:p>
        </w:tc>
        <w:tc>
          <w:tcPr>
            <w:tcW w:w="933" w:type="dxa"/>
            <w:shd w:val="clear" w:color="auto" w:fill="auto"/>
          </w:tcPr>
          <w:p w14:paraId="4B50389D"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4E5117" w:rsidRPr="004E5117" w14:paraId="550D858A" w14:textId="77777777" w:rsidTr="004E5117">
        <w:trPr>
          <w:trHeight w:val="419"/>
        </w:trPr>
        <w:tc>
          <w:tcPr>
            <w:tcW w:w="396" w:type="dxa"/>
            <w:vMerge/>
            <w:shd w:val="clear" w:color="auto" w:fill="auto"/>
          </w:tcPr>
          <w:p w14:paraId="01947411" w14:textId="77777777" w:rsidR="004E5117" w:rsidRPr="004E5117" w:rsidRDefault="004E5117" w:rsidP="004E5117">
            <w:pPr>
              <w:ind w:firstLine="0"/>
              <w:rPr>
                <w:rFonts w:eastAsia="Calibri" w:cs="Arial"/>
                <w:lang w:eastAsia="en-GB"/>
              </w:rPr>
            </w:pPr>
          </w:p>
        </w:tc>
        <w:tc>
          <w:tcPr>
            <w:tcW w:w="3475" w:type="dxa"/>
            <w:vMerge/>
            <w:shd w:val="clear" w:color="auto" w:fill="auto"/>
          </w:tcPr>
          <w:p w14:paraId="37356AD8" w14:textId="77777777" w:rsidR="004E5117" w:rsidRPr="004E5117" w:rsidRDefault="004E5117" w:rsidP="004E5117">
            <w:pPr>
              <w:ind w:firstLine="0"/>
              <w:jc w:val="both"/>
              <w:rPr>
                <w:rFonts w:eastAsia="Calibri" w:cs="Arial"/>
                <w:lang w:eastAsia="en-GB"/>
              </w:rPr>
            </w:pPr>
          </w:p>
        </w:tc>
        <w:tc>
          <w:tcPr>
            <w:tcW w:w="4825" w:type="dxa"/>
            <w:gridSpan w:val="2"/>
            <w:shd w:val="clear" w:color="auto" w:fill="auto"/>
          </w:tcPr>
          <w:p w14:paraId="1750C2EE" w14:textId="77777777" w:rsidR="004E5117" w:rsidRPr="004E5117" w:rsidRDefault="004E5117" w:rsidP="004E5117">
            <w:pPr>
              <w:ind w:firstLine="0"/>
              <w:rPr>
                <w:rFonts w:eastAsia="Calibri" w:cs="Arial"/>
                <w:lang w:eastAsia="en-GB"/>
              </w:rPr>
            </w:pPr>
            <w:r w:rsidRPr="004E5117">
              <w:rPr>
                <w:rFonts w:eastAsia="Calibri" w:cs="Arial"/>
                <w:iCs/>
                <w:lang w:eastAsia="en-GB"/>
              </w:rPr>
              <w:t>Technologijos mokslai</w:t>
            </w:r>
          </w:p>
        </w:tc>
        <w:tc>
          <w:tcPr>
            <w:tcW w:w="933" w:type="dxa"/>
            <w:shd w:val="clear" w:color="auto" w:fill="auto"/>
          </w:tcPr>
          <w:p w14:paraId="1052D6F7" w14:textId="77777777" w:rsidR="004E5117" w:rsidRPr="004E5117" w:rsidRDefault="004E5117" w:rsidP="004E5117">
            <w:pPr>
              <w:ind w:firstLine="0"/>
              <w:rPr>
                <w:rFonts w:eastAsia="Calibri" w:cs="Arial"/>
                <w:lang w:eastAsia="en-GB"/>
              </w:rPr>
            </w:pPr>
            <w:r w:rsidRPr="004E5117">
              <w:rPr>
                <w:rFonts w:eastAsia="Calibri" w:cs="Arial"/>
                <w:lang w:eastAsia="en-GB"/>
              </w:rPr>
              <w:t>□</w:t>
            </w:r>
          </w:p>
        </w:tc>
      </w:tr>
      <w:tr w:rsidR="00E90D97" w:rsidRPr="004E5117" w14:paraId="749BFDFF" w14:textId="77777777" w:rsidTr="004E5117">
        <w:trPr>
          <w:trHeight w:val="419"/>
        </w:trPr>
        <w:tc>
          <w:tcPr>
            <w:tcW w:w="396" w:type="dxa"/>
            <w:shd w:val="clear" w:color="auto" w:fill="auto"/>
          </w:tcPr>
          <w:p w14:paraId="462A29C3" w14:textId="4A3C06CC" w:rsidR="00E90D97" w:rsidRPr="004E5117" w:rsidRDefault="00E90D97" w:rsidP="004E5117">
            <w:pPr>
              <w:ind w:firstLine="0"/>
              <w:rPr>
                <w:rFonts w:eastAsia="Calibri" w:cs="Arial"/>
                <w:lang w:eastAsia="en-GB"/>
              </w:rPr>
            </w:pPr>
            <w:r>
              <w:rPr>
                <w:rFonts w:eastAsia="Calibri" w:cs="Arial"/>
                <w:lang w:eastAsia="en-GB"/>
              </w:rPr>
              <w:t>6.</w:t>
            </w:r>
          </w:p>
        </w:tc>
        <w:tc>
          <w:tcPr>
            <w:tcW w:w="3475" w:type="dxa"/>
            <w:shd w:val="clear" w:color="auto" w:fill="auto"/>
          </w:tcPr>
          <w:p w14:paraId="5A9107F0" w14:textId="46870FEB" w:rsidR="00E90D97" w:rsidRPr="00052496" w:rsidRDefault="00564FBC" w:rsidP="004E5117">
            <w:pPr>
              <w:ind w:firstLine="0"/>
              <w:jc w:val="both"/>
              <w:rPr>
                <w:rFonts w:eastAsia="Calibri" w:cs="Arial"/>
                <w:b/>
                <w:bCs/>
                <w:lang w:eastAsia="en-GB"/>
              </w:rPr>
            </w:pPr>
            <w:r>
              <w:rPr>
                <w:rFonts w:eastAsia="Calibri" w:cs="Arial"/>
                <w:b/>
                <w:bCs/>
                <w:lang w:eastAsia="en-GB"/>
              </w:rPr>
              <w:t>K</w:t>
            </w:r>
            <w:r w:rsidRPr="00564FBC">
              <w:rPr>
                <w:rFonts w:eastAsia="Calibri" w:cs="Arial"/>
                <w:b/>
                <w:bCs/>
                <w:lang w:eastAsia="en-GB"/>
              </w:rPr>
              <w:t>okia siekiamo įgyvendinti Projekto esmė, kokia veikla yra ir bus vykdoma</w:t>
            </w:r>
            <w:r>
              <w:rPr>
                <w:rFonts w:eastAsia="Calibri" w:cs="Arial"/>
                <w:b/>
                <w:bCs/>
                <w:lang w:eastAsia="en-GB"/>
              </w:rPr>
              <w:t xml:space="preserve">. </w:t>
            </w:r>
            <w:r w:rsidR="00E90D97" w:rsidRPr="00052496">
              <w:rPr>
                <w:rFonts w:eastAsia="Calibri" w:cs="Arial"/>
                <w:b/>
                <w:bCs/>
                <w:lang w:eastAsia="en-GB"/>
              </w:rPr>
              <w:t>PTBT veiklų tikslas. Siektini rezultatai, jų pritaikomumas</w:t>
            </w:r>
          </w:p>
        </w:tc>
        <w:tc>
          <w:tcPr>
            <w:tcW w:w="4825" w:type="dxa"/>
            <w:gridSpan w:val="2"/>
            <w:shd w:val="clear" w:color="auto" w:fill="auto"/>
          </w:tcPr>
          <w:p w14:paraId="08EA63D3" w14:textId="77777777" w:rsidR="00E90D97" w:rsidRPr="004E5117" w:rsidRDefault="00E90D97" w:rsidP="004E5117">
            <w:pPr>
              <w:ind w:firstLine="0"/>
              <w:rPr>
                <w:rFonts w:eastAsia="Calibri" w:cs="Arial"/>
                <w:iCs/>
                <w:lang w:eastAsia="en-GB"/>
              </w:rPr>
            </w:pPr>
          </w:p>
        </w:tc>
        <w:tc>
          <w:tcPr>
            <w:tcW w:w="933" w:type="dxa"/>
            <w:shd w:val="clear" w:color="auto" w:fill="auto"/>
          </w:tcPr>
          <w:p w14:paraId="23043CC4" w14:textId="77777777" w:rsidR="00E90D97" w:rsidRPr="004E5117" w:rsidRDefault="00E90D97" w:rsidP="004E5117">
            <w:pPr>
              <w:ind w:firstLine="0"/>
              <w:rPr>
                <w:rFonts w:eastAsia="Calibri" w:cs="Arial"/>
                <w:lang w:eastAsia="en-GB"/>
              </w:rPr>
            </w:pPr>
          </w:p>
        </w:tc>
      </w:tr>
      <w:tr w:rsidR="00E90D97" w:rsidRPr="004E5117" w14:paraId="015FE885" w14:textId="77777777" w:rsidTr="004E5117">
        <w:trPr>
          <w:trHeight w:val="419"/>
        </w:trPr>
        <w:tc>
          <w:tcPr>
            <w:tcW w:w="396" w:type="dxa"/>
            <w:shd w:val="clear" w:color="auto" w:fill="auto"/>
          </w:tcPr>
          <w:p w14:paraId="5610F45C" w14:textId="55D8A5E7" w:rsidR="00E90D97" w:rsidRDefault="00052496" w:rsidP="004E5117">
            <w:pPr>
              <w:ind w:firstLine="0"/>
              <w:rPr>
                <w:rFonts w:eastAsia="Calibri" w:cs="Arial"/>
                <w:lang w:eastAsia="en-GB"/>
              </w:rPr>
            </w:pPr>
            <w:r>
              <w:rPr>
                <w:rFonts w:eastAsia="Calibri" w:cs="Arial"/>
                <w:lang w:eastAsia="en-GB"/>
              </w:rPr>
              <w:t>7.</w:t>
            </w:r>
          </w:p>
        </w:tc>
        <w:tc>
          <w:tcPr>
            <w:tcW w:w="3475" w:type="dxa"/>
            <w:shd w:val="clear" w:color="auto" w:fill="auto"/>
          </w:tcPr>
          <w:p w14:paraId="637B477C" w14:textId="5E2CC1D4" w:rsidR="00E90D97" w:rsidRPr="00052496" w:rsidRDefault="00052496" w:rsidP="004E5117">
            <w:pPr>
              <w:ind w:firstLine="0"/>
              <w:jc w:val="both"/>
              <w:rPr>
                <w:rFonts w:eastAsia="Calibri" w:cs="Arial"/>
                <w:b/>
                <w:bCs/>
                <w:lang w:eastAsia="en-GB"/>
              </w:rPr>
            </w:pPr>
            <w:r w:rsidRPr="00052496">
              <w:rPr>
                <w:rFonts w:eastAsia="Calibri" w:cs="Arial"/>
                <w:b/>
                <w:bCs/>
                <w:lang w:eastAsia="en-GB"/>
              </w:rPr>
              <w:t>P</w:t>
            </w:r>
            <w:r w:rsidR="00E90D97" w:rsidRPr="00052496">
              <w:rPr>
                <w:rFonts w:eastAsia="Calibri" w:cs="Arial"/>
                <w:b/>
                <w:bCs/>
                <w:lang w:eastAsia="en-GB"/>
              </w:rPr>
              <w:t>ateikti trumpą problemos analizę, aprašyti idėjos inovatyvumą, numatomų rezultatų reikšmę mokslo ir technologijų vystymui bei galimybes pritaikyti rezultatus versle</w:t>
            </w:r>
            <w:r w:rsidR="00440AC2">
              <w:t xml:space="preserve"> (</w:t>
            </w:r>
            <w:r w:rsidR="00440AC2" w:rsidRPr="00440AC2">
              <w:rPr>
                <w:rFonts w:eastAsia="Calibri" w:cs="Arial"/>
                <w:i/>
                <w:iCs/>
                <w:lang w:eastAsia="en-GB"/>
              </w:rPr>
              <w:t>iki 4000 spaudos ženklų)</w:t>
            </w:r>
          </w:p>
        </w:tc>
        <w:tc>
          <w:tcPr>
            <w:tcW w:w="4825" w:type="dxa"/>
            <w:gridSpan w:val="2"/>
            <w:shd w:val="clear" w:color="auto" w:fill="auto"/>
          </w:tcPr>
          <w:p w14:paraId="0B7246A1" w14:textId="77777777" w:rsidR="00E90D97" w:rsidRPr="004E5117" w:rsidRDefault="00E90D97" w:rsidP="004E5117">
            <w:pPr>
              <w:ind w:firstLine="0"/>
              <w:rPr>
                <w:rFonts w:eastAsia="Calibri" w:cs="Arial"/>
                <w:iCs/>
                <w:lang w:eastAsia="en-GB"/>
              </w:rPr>
            </w:pPr>
          </w:p>
        </w:tc>
        <w:tc>
          <w:tcPr>
            <w:tcW w:w="933" w:type="dxa"/>
            <w:shd w:val="clear" w:color="auto" w:fill="auto"/>
          </w:tcPr>
          <w:p w14:paraId="3A0C3527" w14:textId="77777777" w:rsidR="00E90D97" w:rsidRPr="004E5117" w:rsidRDefault="00E90D97" w:rsidP="004E5117">
            <w:pPr>
              <w:ind w:firstLine="0"/>
              <w:rPr>
                <w:rFonts w:eastAsia="Calibri" w:cs="Arial"/>
                <w:lang w:eastAsia="en-GB"/>
              </w:rPr>
            </w:pPr>
          </w:p>
        </w:tc>
      </w:tr>
      <w:tr w:rsidR="00A02B89" w:rsidRPr="004E5117" w14:paraId="2476ED8E" w14:textId="77777777" w:rsidTr="004E5117">
        <w:trPr>
          <w:trHeight w:val="419"/>
        </w:trPr>
        <w:tc>
          <w:tcPr>
            <w:tcW w:w="396" w:type="dxa"/>
            <w:shd w:val="clear" w:color="auto" w:fill="auto"/>
          </w:tcPr>
          <w:p w14:paraId="320F6734" w14:textId="3047BFDE" w:rsidR="00A02B89" w:rsidRDefault="00A02B89" w:rsidP="004E5117">
            <w:pPr>
              <w:ind w:firstLine="0"/>
              <w:rPr>
                <w:rFonts w:eastAsia="Calibri" w:cs="Arial"/>
                <w:lang w:eastAsia="en-GB"/>
              </w:rPr>
            </w:pPr>
            <w:r>
              <w:rPr>
                <w:rFonts w:eastAsia="Calibri" w:cs="Arial"/>
                <w:lang w:eastAsia="en-GB"/>
              </w:rPr>
              <w:t>8.</w:t>
            </w:r>
          </w:p>
        </w:tc>
        <w:tc>
          <w:tcPr>
            <w:tcW w:w="3475" w:type="dxa"/>
            <w:shd w:val="clear" w:color="auto" w:fill="auto"/>
          </w:tcPr>
          <w:p w14:paraId="13F7022C" w14:textId="3AF168DB" w:rsidR="00A02B89" w:rsidRPr="00052496" w:rsidRDefault="00A02B89" w:rsidP="004E5117">
            <w:pPr>
              <w:ind w:firstLine="0"/>
              <w:jc w:val="both"/>
              <w:rPr>
                <w:rFonts w:eastAsia="Calibri" w:cs="Arial"/>
                <w:b/>
                <w:bCs/>
                <w:lang w:eastAsia="en-GB"/>
              </w:rPr>
            </w:pPr>
            <w:r>
              <w:rPr>
                <w:rFonts w:eastAsia="Calibri" w:cs="Arial"/>
                <w:b/>
                <w:bCs/>
                <w:lang w:eastAsia="en-GB"/>
              </w:rPr>
              <w:t>Ko</w:t>
            </w:r>
            <w:r w:rsidRPr="00A02B89">
              <w:rPr>
                <w:rFonts w:eastAsia="Calibri" w:cs="Arial"/>
                <w:b/>
                <w:bCs/>
                <w:lang w:eastAsia="en-GB"/>
              </w:rPr>
              <w:t>kie tyrimo metodai bus naudojami siekiant rezultato ir kodėl jie pasirinkti</w:t>
            </w:r>
            <w:r w:rsidR="00440AC2">
              <w:rPr>
                <w:rFonts w:eastAsia="Calibri" w:cs="Arial"/>
                <w:b/>
                <w:bCs/>
                <w:lang w:eastAsia="en-GB"/>
              </w:rPr>
              <w:t xml:space="preserve"> </w:t>
            </w:r>
            <w:r w:rsidR="00440AC2" w:rsidRPr="00440AC2">
              <w:rPr>
                <w:rFonts w:eastAsia="Calibri" w:cs="Arial"/>
                <w:i/>
                <w:iCs/>
                <w:lang w:eastAsia="en-GB"/>
              </w:rPr>
              <w:t>(iki 4000 spaudos ženklų)</w:t>
            </w:r>
          </w:p>
        </w:tc>
        <w:tc>
          <w:tcPr>
            <w:tcW w:w="4825" w:type="dxa"/>
            <w:gridSpan w:val="2"/>
            <w:shd w:val="clear" w:color="auto" w:fill="auto"/>
          </w:tcPr>
          <w:p w14:paraId="061B0204" w14:textId="77777777" w:rsidR="00A02B89" w:rsidRPr="004E5117" w:rsidRDefault="00A02B89" w:rsidP="004E5117">
            <w:pPr>
              <w:ind w:firstLine="0"/>
              <w:rPr>
                <w:rFonts w:eastAsia="Calibri" w:cs="Arial"/>
                <w:iCs/>
                <w:lang w:eastAsia="en-GB"/>
              </w:rPr>
            </w:pPr>
          </w:p>
        </w:tc>
        <w:tc>
          <w:tcPr>
            <w:tcW w:w="933" w:type="dxa"/>
            <w:shd w:val="clear" w:color="auto" w:fill="auto"/>
          </w:tcPr>
          <w:p w14:paraId="5529177D" w14:textId="77777777" w:rsidR="00A02B89" w:rsidRPr="004E5117" w:rsidRDefault="00A02B89" w:rsidP="004E5117">
            <w:pPr>
              <w:ind w:firstLine="0"/>
              <w:rPr>
                <w:rFonts w:eastAsia="Calibri" w:cs="Arial"/>
                <w:lang w:eastAsia="en-GB"/>
              </w:rPr>
            </w:pPr>
          </w:p>
        </w:tc>
      </w:tr>
    </w:tbl>
    <w:p w14:paraId="2C63AD6A" w14:textId="77777777" w:rsidR="0012373D" w:rsidRPr="007B0538" w:rsidRDefault="0012373D" w:rsidP="0012373D">
      <w:pPr>
        <w:rPr>
          <w:rFonts w:cs="Arial"/>
        </w:rPr>
      </w:pPr>
    </w:p>
    <w:p w14:paraId="07007522" w14:textId="7A43E746" w:rsidR="0012373D" w:rsidRPr="00AB2EA9" w:rsidRDefault="00F902B1" w:rsidP="0012373D">
      <w:pPr>
        <w:rPr>
          <w:rFonts w:cs="Arial"/>
          <w:b/>
        </w:rPr>
      </w:pPr>
      <w:r>
        <w:rPr>
          <w:rFonts w:cs="Arial"/>
          <w:b/>
        </w:rPr>
        <w:t>2</w:t>
      </w:r>
      <w:r w:rsidR="0012373D" w:rsidRPr="007B0538">
        <w:rPr>
          <w:rFonts w:cs="Arial"/>
          <w:b/>
        </w:rPr>
        <w:t xml:space="preserve">. PRODUKTAI, KURIŲ </w:t>
      </w:r>
      <w:r w:rsidR="0012373D" w:rsidRPr="00AB2EA9">
        <w:rPr>
          <w:rFonts w:cs="Arial"/>
          <w:b/>
        </w:rPr>
        <w:t xml:space="preserve">KŪRIMUI (TOBULINIMUI) PRAŠOMA </w:t>
      </w:r>
      <w:r w:rsidR="00A642C8" w:rsidRPr="00AB2EA9">
        <w:rPr>
          <w:rFonts w:cs="Arial"/>
          <w:b/>
        </w:rPr>
        <w:t>PASKOLA</w:t>
      </w:r>
    </w:p>
    <w:p w14:paraId="379A409D" w14:textId="77777777" w:rsidR="0012373D" w:rsidRPr="00AB2EA9" w:rsidRDefault="0012373D" w:rsidP="00815C34">
      <w:pPr>
        <w:jc w:val="both"/>
        <w:rPr>
          <w:rFonts w:cs="Arial"/>
        </w:rPr>
      </w:pPr>
    </w:p>
    <w:p w14:paraId="33ADA7C5" w14:textId="1A0C59F3" w:rsidR="002D494D" w:rsidRPr="007B0538" w:rsidRDefault="00F902B1">
      <w:pPr>
        <w:jc w:val="both"/>
        <w:rPr>
          <w:rFonts w:cs="Arial"/>
        </w:rPr>
      </w:pPr>
      <w:r>
        <w:rPr>
          <w:rFonts w:cs="Arial"/>
        </w:rPr>
        <w:t>2</w:t>
      </w:r>
      <w:r w:rsidR="0012373D" w:rsidRPr="00AB2EA9">
        <w:rPr>
          <w:rFonts w:cs="Arial"/>
        </w:rPr>
        <w:t xml:space="preserve">.1. </w:t>
      </w:r>
      <w:r w:rsidR="0012373D" w:rsidRPr="00AB2EA9">
        <w:rPr>
          <w:rFonts w:cs="Arial"/>
          <w:szCs w:val="24"/>
        </w:rPr>
        <w:t>Numatomo sukurti naujo ar iš esmės patobulinto produkto</w:t>
      </w:r>
      <w:r w:rsidR="0012373D" w:rsidRPr="007B0538">
        <w:rPr>
          <w:rFonts w:cs="Arial"/>
          <w:szCs w:val="24"/>
        </w:rPr>
        <w:t xml:space="preserve"> </w:t>
      </w:r>
      <w:r w:rsidR="00D37D67">
        <w:rPr>
          <w:rFonts w:cs="Arial"/>
        </w:rPr>
        <w:t>aprašymas:</w:t>
      </w:r>
    </w:p>
    <w:p w14:paraId="2809F727" w14:textId="66E379F2" w:rsidR="00EB5E54" w:rsidRDefault="00F902B1">
      <w:pPr>
        <w:jc w:val="both"/>
        <w:rPr>
          <w:rFonts w:cs="Arial"/>
        </w:rPr>
      </w:pPr>
      <w:r>
        <w:rPr>
          <w:rFonts w:cs="Arial"/>
        </w:rPr>
        <w:t>2</w:t>
      </w:r>
      <w:r w:rsidR="002D494D" w:rsidRPr="007B0538">
        <w:rPr>
          <w:rFonts w:cs="Arial"/>
        </w:rPr>
        <w:t xml:space="preserve">.1.1. </w:t>
      </w:r>
      <w:r w:rsidR="0012373D" w:rsidRPr="007B0538">
        <w:rPr>
          <w:rFonts w:cs="Arial"/>
        </w:rPr>
        <w:t>Aprašomos konkrečios savybės, išmatuojamos charakteristikos, techniniai sprendimai ir pan., kuriais pasižymės naujai kuriamas produktas, kuriamo produkto inovatyvumas.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aip ir kodėl minėti produkto pranašumai yra svarbūs vartotojams, kokią naudą nauji produktai teiks vartotojams, kokias problemas išspręs</w:t>
      </w:r>
      <w:r w:rsidR="00F7725C">
        <w:rPr>
          <w:rFonts w:cs="Arial"/>
        </w:rPr>
        <w:t>, pateikimo į rinką data</w:t>
      </w:r>
      <w:r w:rsidR="00F7725C">
        <w:rPr>
          <w:rStyle w:val="FootnoteReference"/>
          <w:rFonts w:cs="Arial"/>
        </w:rPr>
        <w:footnoteReference w:id="2"/>
      </w:r>
      <w:r w:rsidR="00A86F99" w:rsidRPr="007B0538">
        <w:rPr>
          <w:rFonts w:cs="Arial"/>
        </w:rPr>
        <w:t xml:space="preserve"> ir kita.</w:t>
      </w:r>
    </w:p>
    <w:p w14:paraId="6E292091" w14:textId="77777777" w:rsidR="00F7725C" w:rsidRPr="007B0538" w:rsidRDefault="00F7725C">
      <w:pPr>
        <w:jc w:val="both"/>
        <w:rPr>
          <w:rFonts w:cs="Arial"/>
          <w:szCs w:val="24"/>
        </w:rPr>
      </w:pPr>
    </w:p>
    <w:p w14:paraId="215B4AB1" w14:textId="3FCA1B5F" w:rsidR="002D494D" w:rsidRPr="007B0538" w:rsidRDefault="00F902B1" w:rsidP="0012373D">
      <w:pPr>
        <w:jc w:val="both"/>
        <w:rPr>
          <w:rFonts w:cs="Arial"/>
          <w:szCs w:val="24"/>
        </w:rPr>
      </w:pPr>
      <w:r>
        <w:rPr>
          <w:rFonts w:cs="Arial"/>
          <w:szCs w:val="24"/>
        </w:rPr>
        <w:t>2</w:t>
      </w:r>
      <w:r w:rsidR="00A86F99" w:rsidRPr="007B0538">
        <w:rPr>
          <w:rFonts w:cs="Arial"/>
          <w:szCs w:val="24"/>
        </w:rPr>
        <w:t xml:space="preserve">.1.2. </w:t>
      </w:r>
      <w:r w:rsidR="007927F3">
        <w:rPr>
          <w:rFonts w:cs="Arial"/>
          <w:szCs w:val="24"/>
        </w:rPr>
        <w:t>P</w:t>
      </w:r>
      <w:r w:rsidR="007D3B57" w:rsidRPr="007B0538">
        <w:rPr>
          <w:rFonts w:cs="Arial"/>
          <w:szCs w:val="24"/>
        </w:rPr>
        <w:t>rojekto įgyvendinimo</w:t>
      </w:r>
      <w:r w:rsidR="007927F3">
        <w:rPr>
          <w:rFonts w:cs="Arial"/>
          <w:szCs w:val="24"/>
        </w:rPr>
        <w:t xml:space="preserve"> metu </w:t>
      </w:r>
      <w:r w:rsidR="00A86F99" w:rsidRPr="007B0538">
        <w:rPr>
          <w:rFonts w:cs="Arial"/>
          <w:szCs w:val="24"/>
        </w:rPr>
        <w:t>sukur</w:t>
      </w:r>
      <w:r w:rsidR="007927F3">
        <w:rPr>
          <w:rFonts w:cs="Arial"/>
          <w:szCs w:val="24"/>
        </w:rPr>
        <w:t>iamo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204830B6" w:rsidR="002D494D" w:rsidRPr="00AB2EA9" w:rsidRDefault="00EB5E54" w:rsidP="007D3B57">
      <w:pPr>
        <w:ind w:firstLine="0"/>
        <w:jc w:val="both"/>
        <w:rPr>
          <w:rFonts w:cs="Arial"/>
          <w:i/>
          <w:szCs w:val="24"/>
          <w:lang w:val="en-US"/>
        </w:rPr>
      </w:pPr>
      <w:r w:rsidRPr="007B0538">
        <w:rPr>
          <w:rFonts w:cs="Arial"/>
          <w:szCs w:val="24"/>
        </w:rPr>
        <w:t xml:space="preserve">* </w:t>
      </w:r>
      <w:r w:rsidRPr="007B0538">
        <w:rPr>
          <w:rFonts w:cs="Arial"/>
          <w:i/>
          <w:szCs w:val="24"/>
        </w:rPr>
        <w:t>Naujumo lygmuo vertinamas kaip nurodyta Oslo vadove (</w:t>
      </w:r>
      <w:r w:rsidR="00784C3E" w:rsidRPr="00784C3E">
        <w:rPr>
          <w:rFonts w:cs="Arial"/>
          <w:i/>
          <w:szCs w:val="24"/>
        </w:rPr>
        <w:t xml:space="preserve">Oslo </w:t>
      </w:r>
      <w:r w:rsidR="00784C3E" w:rsidRPr="00AB2EA9">
        <w:rPr>
          <w:rFonts w:cs="Arial"/>
          <w:i/>
          <w:szCs w:val="24"/>
          <w:lang w:val="en-US"/>
        </w:rPr>
        <w:t>Manual 2018: Guidelines for Collecting, Reporting and Using Data on Innovation, The Measurement of Scientific, Technological and Innovation Activities</w:t>
      </w:r>
      <w:r w:rsidRPr="00AB2EA9">
        <w:rPr>
          <w:rFonts w:cs="Arial"/>
          <w:i/>
          <w:szCs w:val="24"/>
          <w:lang w:val="en-US"/>
        </w:rPr>
        <w:t>).</w:t>
      </w:r>
    </w:p>
    <w:p w14:paraId="6D873459" w14:textId="12D415CE" w:rsidR="00634279" w:rsidRPr="007B0538" w:rsidRDefault="00634279" w:rsidP="00DA6EC4">
      <w:pPr>
        <w:ind w:firstLine="0"/>
        <w:jc w:val="both"/>
        <w:rPr>
          <w:rFonts w:cs="Arial"/>
          <w:i/>
          <w:szCs w:val="24"/>
        </w:rPr>
      </w:pPr>
    </w:p>
    <w:p w14:paraId="4DBA33F3" w14:textId="4788D8EA" w:rsidR="0012373D" w:rsidRDefault="00F902B1" w:rsidP="0012373D">
      <w:pPr>
        <w:jc w:val="both"/>
        <w:rPr>
          <w:rFonts w:cs="Arial"/>
        </w:rPr>
      </w:pPr>
      <w:r>
        <w:rPr>
          <w:rFonts w:cs="Arial"/>
        </w:rPr>
        <w:t>2</w:t>
      </w:r>
      <w:r w:rsidR="0012373D" w:rsidRPr="007B0538">
        <w:rPr>
          <w:rFonts w:cs="Arial"/>
        </w:rPr>
        <w:t>.</w:t>
      </w:r>
      <w:r w:rsidR="00CE0C1A">
        <w:rPr>
          <w:rFonts w:cs="Arial"/>
        </w:rPr>
        <w:t>2</w:t>
      </w:r>
      <w:r w:rsidR="0012373D" w:rsidRPr="007B0538">
        <w:rPr>
          <w:rFonts w:cs="Arial"/>
        </w:rPr>
        <w:t>. Planuojamų gaminti produktų intelektinės nuosavybės klausimai: ar produktai bus patentuojami, jeigu taip, tai kur, kam priklausys intelektinė nuosavybė.</w:t>
      </w:r>
    </w:p>
    <w:p w14:paraId="780FD596" w14:textId="77777777" w:rsidR="00807466" w:rsidRDefault="00807466" w:rsidP="00B57B17">
      <w:pPr>
        <w:ind w:firstLine="0"/>
        <w:jc w:val="both"/>
        <w:rPr>
          <w:rFonts w:cs="Arial"/>
          <w:highlight w:val="yellow"/>
        </w:rPr>
      </w:pPr>
    </w:p>
    <w:p w14:paraId="13BB07CB" w14:textId="67F654D5" w:rsidR="0012373D" w:rsidRDefault="00F902B1" w:rsidP="0012373D">
      <w:pPr>
        <w:rPr>
          <w:rFonts w:cs="Arial"/>
          <w:b/>
        </w:rPr>
      </w:pPr>
      <w:r>
        <w:rPr>
          <w:rFonts w:cs="Arial"/>
          <w:b/>
        </w:rPr>
        <w:t>3</w:t>
      </w:r>
      <w:r w:rsidR="0012373D" w:rsidRPr="007B0538">
        <w:rPr>
          <w:rFonts w:cs="Arial"/>
          <w:b/>
        </w:rPr>
        <w:t xml:space="preserve">. PRODUKTO, KURIAM PRAŠOMA </w:t>
      </w:r>
      <w:r w:rsidR="007927F3">
        <w:rPr>
          <w:rFonts w:cs="Arial"/>
          <w:b/>
        </w:rPr>
        <w:t>PASKOLA</w:t>
      </w:r>
      <w:r w:rsidR="0012373D" w:rsidRPr="007B0538">
        <w:rPr>
          <w:rFonts w:cs="Arial"/>
          <w:b/>
        </w:rPr>
        <w:t xml:space="preserve">, </w:t>
      </w:r>
      <w:r w:rsidR="0012373D" w:rsidRPr="007B0538">
        <w:rPr>
          <w:b/>
        </w:rPr>
        <w:t>KŪRIMO (TOBULINIMO)</w:t>
      </w:r>
      <w:r w:rsidR="0012373D" w:rsidRPr="007B0538">
        <w:t xml:space="preserve"> </w:t>
      </w:r>
      <w:r w:rsidR="0012373D" w:rsidRPr="007B0538">
        <w:rPr>
          <w:rFonts w:cs="Arial"/>
          <w:b/>
        </w:rPr>
        <w:t>PLANAS</w:t>
      </w:r>
    </w:p>
    <w:p w14:paraId="0926AD26" w14:textId="77777777" w:rsidR="0012373D" w:rsidRPr="007B0538" w:rsidRDefault="0012373D" w:rsidP="0012373D">
      <w:pPr>
        <w:rPr>
          <w:rFonts w:cs="Arial"/>
        </w:rPr>
      </w:pPr>
    </w:p>
    <w:p w14:paraId="2BCD3956" w14:textId="16F8D8BD" w:rsidR="0012373D" w:rsidRDefault="00F902B1" w:rsidP="0012373D">
      <w:pPr>
        <w:jc w:val="both"/>
        <w:rPr>
          <w:rFonts w:cs="Arial"/>
        </w:rPr>
      </w:pPr>
      <w:r>
        <w:rPr>
          <w:rFonts w:cs="Arial"/>
        </w:rPr>
        <w:t>3</w:t>
      </w:r>
      <w:r w:rsidR="0012373D" w:rsidRPr="007B0538">
        <w:rPr>
          <w:rFonts w:cs="Arial"/>
        </w:rPr>
        <w:t xml:space="preserve">.1. </w:t>
      </w:r>
      <w:r w:rsidR="000313D3">
        <w:rPr>
          <w:rFonts w:cs="Arial"/>
        </w:rPr>
        <w:t>Verslo subjekto</w:t>
      </w:r>
      <w:r w:rsidR="002E6283">
        <w:rPr>
          <w:rFonts w:cs="Arial"/>
        </w:rPr>
        <w:t xml:space="preserve"> </w:t>
      </w:r>
      <w:r w:rsidR="00925F64">
        <w:rPr>
          <w:rFonts w:cs="Arial"/>
        </w:rPr>
        <w:t>p</w:t>
      </w:r>
      <w:r w:rsidR="0012373D" w:rsidRPr="007B0538">
        <w:rPr>
          <w:rFonts w:cs="Arial"/>
        </w:rPr>
        <w:t>rojekto įgyvendinimo vieta</w:t>
      </w:r>
      <w:r w:rsidR="00925F64">
        <w:rPr>
          <w:rFonts w:cs="Arial"/>
        </w:rPr>
        <w:t xml:space="preserve"> (</w:t>
      </w:r>
      <w:r w:rsidR="0012373D" w:rsidRPr="007B0538">
        <w:rPr>
          <w:rFonts w:cs="Arial"/>
        </w:rPr>
        <w:t>tikslus adresas</w:t>
      </w:r>
      <w:r w:rsidR="00925F64">
        <w:rPr>
          <w:rFonts w:cs="Arial"/>
        </w:rPr>
        <w:t>)</w:t>
      </w:r>
      <w:r w:rsidR="0012373D" w:rsidRPr="007B0538">
        <w:rPr>
          <w:rFonts w:cs="Arial"/>
        </w:rPr>
        <w:t>.</w:t>
      </w:r>
    </w:p>
    <w:p w14:paraId="639F9A4F" w14:textId="77777777" w:rsidR="00BF588E" w:rsidRPr="007B0538" w:rsidRDefault="00BF588E" w:rsidP="0012373D">
      <w:pPr>
        <w:jc w:val="both"/>
        <w:rPr>
          <w:rFonts w:cs="Arial"/>
        </w:rPr>
      </w:pPr>
    </w:p>
    <w:p w14:paraId="7B1D6A5C" w14:textId="77A9AC6E" w:rsidR="0012373D" w:rsidRDefault="00F902B1" w:rsidP="0012373D">
      <w:pPr>
        <w:jc w:val="both"/>
      </w:pPr>
      <w:r>
        <w:rPr>
          <w:rFonts w:cs="Arial"/>
        </w:rPr>
        <w:t>3</w:t>
      </w:r>
      <w:r w:rsidR="0012373D" w:rsidRPr="007B0538">
        <w:rPr>
          <w:rFonts w:cs="Arial"/>
        </w:rPr>
        <w:t xml:space="preserve">.2. </w:t>
      </w:r>
      <w:r w:rsidR="006C03EA" w:rsidRPr="007B0538">
        <w:rPr>
          <w:rFonts w:cs="Arial"/>
        </w:rPr>
        <w:t xml:space="preserve">Projekto vykdymo </w:t>
      </w:r>
      <w:r w:rsidR="0012373D" w:rsidRPr="007B0538">
        <w:rPr>
          <w:rFonts w:cs="Arial"/>
        </w:rPr>
        <w:t xml:space="preserve">komanda: pagrindžiama, kad </w:t>
      </w:r>
      <w:r w:rsidR="000313D3">
        <w:rPr>
          <w:rFonts w:cs="Arial"/>
        </w:rPr>
        <w:t>Verslo subjektas</w:t>
      </w:r>
      <w:r w:rsidR="0012373D" w:rsidRPr="007B0538">
        <w:t xml:space="preserve"> turi (arba yra numatęs) pakankamą kiekį </w:t>
      </w:r>
      <w:r w:rsidR="009A458F" w:rsidRPr="007B0538">
        <w:t>tinkamos</w:t>
      </w:r>
      <w:r w:rsidR="0012373D" w:rsidRPr="007B0538">
        <w:t xml:space="preserve"> kvalifikacijos </w:t>
      </w:r>
      <w:r w:rsidR="00CD737C">
        <w:t>P</w:t>
      </w:r>
      <w:r w:rsidR="0012373D" w:rsidRPr="007B0538">
        <w:t xml:space="preserve">rojektą vykdysiančių </w:t>
      </w:r>
      <w:r w:rsidR="0012373D" w:rsidRPr="004B6814">
        <w:t>asmenų (</w:t>
      </w:r>
      <w:r w:rsidR="0012373D" w:rsidRPr="00972B5B">
        <w:t>pateikiami esamų darbuotojų gyvenimo aprašymai, naujų darbuotojų kvalifikaciniai reikalavimai ir pan</w:t>
      </w:r>
      <w:r w:rsidR="0012373D" w:rsidRPr="004B6814">
        <w:t>.), nurodomas</w:t>
      </w:r>
      <w:r w:rsidR="0012373D" w:rsidRPr="007B0538">
        <w:t xml:space="preserve"> </w:t>
      </w:r>
      <w:r w:rsidR="000313D3">
        <w:t>Projekto vei</w:t>
      </w:r>
      <w:r w:rsidR="0012373D" w:rsidRPr="007B0538">
        <w:t>klų vadovas.</w:t>
      </w:r>
    </w:p>
    <w:p w14:paraId="10B6F43F" w14:textId="77777777" w:rsidR="00BF588E" w:rsidRPr="007B0538" w:rsidRDefault="00BF588E" w:rsidP="0012373D">
      <w:pPr>
        <w:jc w:val="both"/>
        <w:rPr>
          <w:rFonts w:cs="Arial"/>
        </w:rPr>
      </w:pPr>
    </w:p>
    <w:p w14:paraId="32864E9F" w14:textId="17531C13" w:rsidR="0012373D" w:rsidRPr="007B0538" w:rsidRDefault="00F902B1" w:rsidP="0012373D">
      <w:pPr>
        <w:jc w:val="both"/>
        <w:rPr>
          <w:rFonts w:cs="Arial"/>
        </w:rPr>
      </w:pPr>
      <w:r>
        <w:rPr>
          <w:rFonts w:cs="Arial"/>
        </w:rPr>
        <w:t>3</w:t>
      </w:r>
      <w:r w:rsidR="0012373D" w:rsidRPr="007B0538">
        <w:rPr>
          <w:rFonts w:cs="Arial"/>
        </w:rPr>
        <w:t xml:space="preserve">.2.1. Esami įmonės darbuotojai, kurie bus atsakingi </w:t>
      </w:r>
      <w:r w:rsidR="000110FD">
        <w:rPr>
          <w:rFonts w:cs="Arial"/>
        </w:rPr>
        <w:t xml:space="preserve">už </w:t>
      </w:r>
      <w:r w:rsidR="000313D3">
        <w:rPr>
          <w:rFonts w:cs="Arial"/>
        </w:rPr>
        <w:t>Projekto</w:t>
      </w:r>
      <w:r w:rsidR="006C03EA" w:rsidRPr="007B0538">
        <w:rPr>
          <w:rFonts w:cs="Arial"/>
        </w:rPr>
        <w:t xml:space="preserve"> </w:t>
      </w:r>
      <w:r w:rsidR="0012373D"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693F67D7" w:rsidR="0012373D" w:rsidRPr="007B0538" w:rsidRDefault="0012373D" w:rsidP="000C3D03">
            <w:pPr>
              <w:ind w:firstLine="0"/>
              <w:jc w:val="center"/>
              <w:rPr>
                <w:rFonts w:cs="Arial"/>
              </w:rPr>
            </w:pPr>
            <w:r w:rsidRPr="007B0538">
              <w:rPr>
                <w:rFonts w:cs="Arial"/>
              </w:rPr>
              <w:t xml:space="preserve">Atsakomybės sritis, vykdant </w:t>
            </w:r>
            <w:r w:rsidR="000313D3">
              <w:rPr>
                <w:rFonts w:cs="Arial"/>
              </w:rPr>
              <w:t>Projekto</w:t>
            </w:r>
            <w:r w:rsidRPr="007B0538">
              <w:rPr>
                <w:rFonts w:cs="Arial"/>
              </w:rPr>
              <w:t xml:space="preserve">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6A68BE98" w:rsidR="0012373D" w:rsidRPr="007B0538" w:rsidRDefault="00F902B1" w:rsidP="0012373D">
      <w:pPr>
        <w:rPr>
          <w:rFonts w:cs="Arial"/>
        </w:rPr>
      </w:pPr>
      <w:r>
        <w:rPr>
          <w:rFonts w:cs="Arial"/>
        </w:rPr>
        <w:t>3</w:t>
      </w:r>
      <w:r w:rsidR="0012373D" w:rsidRPr="007B0538">
        <w:rPr>
          <w:rFonts w:cs="Arial"/>
        </w:rPr>
        <w:t xml:space="preserve">.2.2. </w:t>
      </w:r>
      <w:r w:rsidR="000313D3">
        <w:rPr>
          <w:rFonts w:cs="Arial"/>
        </w:rPr>
        <w:t>Projekto</w:t>
      </w:r>
      <w:r w:rsidR="0012373D" w:rsidRPr="007B0538">
        <w:rPr>
          <w:rFonts w:cs="Arial"/>
        </w:rPr>
        <w:t xml:space="preserve"> veiklų vykdymui reikalingi papildomi darbuotojai: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F902B1" w:rsidRPr="007B0538" w14:paraId="5938F8EE" w14:textId="77777777" w:rsidTr="0079510C">
        <w:trPr>
          <w:trHeight w:val="435"/>
          <w:tblHeader/>
        </w:trPr>
        <w:tc>
          <w:tcPr>
            <w:tcW w:w="3119" w:type="dxa"/>
            <w:shd w:val="clear" w:color="auto" w:fill="D9D9D9" w:themeFill="background1" w:themeFillShade="D9"/>
            <w:vAlign w:val="center"/>
          </w:tcPr>
          <w:p w14:paraId="3080FC81" w14:textId="77777777" w:rsidR="00F902B1" w:rsidRPr="007B0538" w:rsidRDefault="00F902B1"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5F63A007" w14:textId="2B57DE89" w:rsidR="00F902B1" w:rsidRPr="007B0538" w:rsidRDefault="00F902B1" w:rsidP="000C3D03">
            <w:pPr>
              <w:ind w:firstLine="0"/>
              <w:jc w:val="center"/>
              <w:rPr>
                <w:rFonts w:cs="Arial"/>
              </w:rPr>
            </w:pPr>
            <w:r w:rsidRPr="007B0538">
              <w:rPr>
                <w:rFonts w:cs="Arial"/>
              </w:rPr>
              <w:t xml:space="preserve">Atsakomybės sritis, vykdant </w:t>
            </w:r>
            <w:r>
              <w:rPr>
                <w:rFonts w:cs="Arial"/>
              </w:rPr>
              <w:t>Projekto</w:t>
            </w:r>
            <w:r w:rsidRPr="007B0538">
              <w:rPr>
                <w:rFonts w:cs="Arial"/>
              </w:rPr>
              <w:t xml:space="preserve"> veiklas</w:t>
            </w:r>
          </w:p>
        </w:tc>
        <w:tc>
          <w:tcPr>
            <w:tcW w:w="3260" w:type="dxa"/>
            <w:shd w:val="clear" w:color="auto" w:fill="D9D9D9" w:themeFill="background1" w:themeFillShade="D9"/>
            <w:vAlign w:val="center"/>
          </w:tcPr>
          <w:p w14:paraId="0BFF0B1B" w14:textId="77777777" w:rsidR="00F902B1" w:rsidRPr="007B0538" w:rsidRDefault="00F902B1" w:rsidP="000C3D03">
            <w:pPr>
              <w:ind w:firstLine="0"/>
              <w:jc w:val="center"/>
              <w:rPr>
                <w:rFonts w:cs="Arial"/>
              </w:rPr>
            </w:pPr>
            <w:r w:rsidRPr="007B0538">
              <w:rPr>
                <w:rFonts w:cs="Arial"/>
              </w:rPr>
              <w:t>Minimalūs darbuotojų kvalifikacijai keliami reikalavimai</w:t>
            </w:r>
          </w:p>
        </w:tc>
      </w:tr>
      <w:tr w:rsidR="00F902B1" w:rsidRPr="007B0538" w14:paraId="413C5362" w14:textId="77777777" w:rsidTr="0079510C">
        <w:trPr>
          <w:trHeight w:val="53"/>
        </w:trPr>
        <w:tc>
          <w:tcPr>
            <w:tcW w:w="3119" w:type="dxa"/>
          </w:tcPr>
          <w:p w14:paraId="79B2A849" w14:textId="77777777" w:rsidR="00F902B1" w:rsidRPr="007B0538" w:rsidRDefault="00F902B1" w:rsidP="000C3D03">
            <w:pPr>
              <w:ind w:firstLine="0"/>
              <w:rPr>
                <w:rFonts w:cs="Arial"/>
              </w:rPr>
            </w:pPr>
          </w:p>
        </w:tc>
        <w:tc>
          <w:tcPr>
            <w:tcW w:w="3260" w:type="dxa"/>
          </w:tcPr>
          <w:p w14:paraId="55EEF2F4" w14:textId="77777777" w:rsidR="00F902B1" w:rsidRPr="007B0538" w:rsidRDefault="00F902B1" w:rsidP="000C3D03">
            <w:pPr>
              <w:ind w:firstLine="0"/>
              <w:rPr>
                <w:rFonts w:cs="Arial"/>
              </w:rPr>
            </w:pPr>
          </w:p>
        </w:tc>
        <w:tc>
          <w:tcPr>
            <w:tcW w:w="3260" w:type="dxa"/>
          </w:tcPr>
          <w:p w14:paraId="4AEB4CFD" w14:textId="77777777" w:rsidR="00F902B1" w:rsidRPr="007B0538" w:rsidRDefault="00F902B1" w:rsidP="000C3D03">
            <w:pPr>
              <w:ind w:firstLine="0"/>
              <w:rPr>
                <w:rFonts w:cs="Arial"/>
              </w:rPr>
            </w:pPr>
          </w:p>
        </w:tc>
      </w:tr>
    </w:tbl>
    <w:p w14:paraId="4257A5BA" w14:textId="77777777" w:rsidR="0012373D" w:rsidRDefault="0012373D" w:rsidP="0012373D">
      <w:pPr>
        <w:rPr>
          <w:rFonts w:cs="Arial"/>
        </w:rPr>
      </w:pPr>
    </w:p>
    <w:p w14:paraId="377DA338" w14:textId="55C4D699" w:rsidR="0012373D" w:rsidRDefault="00F902B1" w:rsidP="0012373D">
      <w:pPr>
        <w:rPr>
          <w:rFonts w:cs="Arial"/>
        </w:rPr>
      </w:pPr>
      <w:r>
        <w:rPr>
          <w:rFonts w:cs="Arial"/>
        </w:rPr>
        <w:t>3</w:t>
      </w:r>
      <w:r w:rsidR="0012373D" w:rsidRPr="007B0538">
        <w:rPr>
          <w:rFonts w:cs="Arial"/>
        </w:rPr>
        <w:t>.2.</w:t>
      </w:r>
      <w:r>
        <w:rPr>
          <w:rFonts w:cs="Arial"/>
        </w:rPr>
        <w:t>3</w:t>
      </w:r>
      <w:r w:rsidR="0012373D" w:rsidRPr="007B0538">
        <w:rPr>
          <w:rFonts w:cs="Arial"/>
        </w:rPr>
        <w:t xml:space="preserve">. </w:t>
      </w:r>
      <w:r w:rsidR="0012373D" w:rsidRPr="00B03712">
        <w:rPr>
          <w:rFonts w:cs="Arial"/>
        </w:rPr>
        <w:t>Projekto administravimo komanda</w:t>
      </w:r>
      <w:r w:rsidR="00CC351C" w:rsidRPr="00B03712">
        <w:rPr>
          <w:rFonts w:cs="Arial"/>
        </w:rPr>
        <w:t>:</w:t>
      </w:r>
      <w:r w:rsidR="0012373D" w:rsidRPr="00B03712">
        <w:rPr>
          <w:rFonts w:cs="Arial"/>
        </w:rPr>
        <w:t xml:space="preserve"> pareigos, patirtis, atsakomybės sritis.</w:t>
      </w:r>
    </w:p>
    <w:p w14:paraId="7B6990E2" w14:textId="77777777" w:rsidR="00BF588E" w:rsidRDefault="00BF588E" w:rsidP="0012373D">
      <w:pPr>
        <w:rPr>
          <w:rFonts w:cs="Arial"/>
        </w:rPr>
      </w:pPr>
    </w:p>
    <w:p w14:paraId="053E28D1" w14:textId="1CC7B085" w:rsidR="0012373D" w:rsidRPr="007B0538" w:rsidRDefault="00F902B1" w:rsidP="009A458F">
      <w:pPr>
        <w:jc w:val="both"/>
        <w:rPr>
          <w:rFonts w:cs="Arial"/>
        </w:rPr>
      </w:pPr>
      <w:r>
        <w:rPr>
          <w:rFonts w:cs="Arial"/>
        </w:rPr>
        <w:t>3</w:t>
      </w:r>
      <w:r w:rsidR="0012373D" w:rsidRPr="007B0538">
        <w:rPr>
          <w:rFonts w:cs="Arial"/>
        </w:rPr>
        <w:t xml:space="preserve">.3. Produkto kūrimui (tobulinimui) reikalingų veiklų pagrindimas. Pagrindžiama, kad naujam produktui sukurti trūksta tam tikrų žinių. Pagrindžiama, kodėl numatytos vykdyti veiklos yra laikomos </w:t>
      </w:r>
      <w:r w:rsidR="00420CA6" w:rsidRPr="00420CA6">
        <w:rPr>
          <w:rFonts w:cs="Arial"/>
        </w:rPr>
        <w:t>Pramonini</w:t>
      </w:r>
      <w:r w:rsidR="00420CA6">
        <w:rPr>
          <w:rFonts w:cs="Arial"/>
        </w:rPr>
        <w:t>ų</w:t>
      </w:r>
      <w:r w:rsidR="00420CA6" w:rsidRPr="00420CA6">
        <w:rPr>
          <w:rFonts w:cs="Arial"/>
        </w:rPr>
        <w:t xml:space="preserve"> tyrim</w:t>
      </w:r>
      <w:r w:rsidR="00420CA6">
        <w:rPr>
          <w:rFonts w:cs="Arial"/>
        </w:rPr>
        <w:t>ų</w:t>
      </w:r>
      <w:r w:rsidR="00420CA6" w:rsidRPr="00420CA6">
        <w:rPr>
          <w:rFonts w:cs="Arial"/>
        </w:rPr>
        <w:t xml:space="preserve"> ir Bandom</w:t>
      </w:r>
      <w:r w:rsidR="00420CA6">
        <w:rPr>
          <w:rFonts w:cs="Arial"/>
        </w:rPr>
        <w:t xml:space="preserve">osiomis </w:t>
      </w:r>
      <w:r w:rsidR="00420CA6" w:rsidRPr="00420CA6">
        <w:rPr>
          <w:rFonts w:cs="Arial"/>
        </w:rPr>
        <w:t>taikom</w:t>
      </w:r>
      <w:r w:rsidR="00420CA6">
        <w:rPr>
          <w:rFonts w:cs="Arial"/>
        </w:rPr>
        <w:t>osiomis</w:t>
      </w:r>
      <w:r w:rsidR="0012373D" w:rsidRPr="007B0538">
        <w:rPr>
          <w:rFonts w:cs="Arial"/>
        </w:rPr>
        <w:t xml:space="preserve"> veiklomis, t.</w:t>
      </w:r>
      <w:r w:rsidR="000C3D03" w:rsidRPr="007B0538">
        <w:rPr>
          <w:rFonts w:cs="Arial"/>
        </w:rPr>
        <w:t> </w:t>
      </w:r>
      <w:r w:rsidR="0012373D" w:rsidRPr="007B0538">
        <w:rPr>
          <w:rFonts w:cs="Arial"/>
        </w:rPr>
        <w:t>y. nurodoma, koki</w:t>
      </w:r>
      <w:r w:rsidR="00FC2745">
        <w:rPr>
          <w:rFonts w:cs="Arial"/>
        </w:rPr>
        <w:t>os</w:t>
      </w:r>
      <w:r w:rsidR="0012373D" w:rsidRPr="007B0538">
        <w:rPr>
          <w:rFonts w:cs="Arial"/>
        </w:rPr>
        <w:t xml:space="preserve"> konkre</w:t>
      </w:r>
      <w:r w:rsidR="00FC2745">
        <w:rPr>
          <w:rFonts w:cs="Arial"/>
        </w:rPr>
        <w:t>čios</w:t>
      </w:r>
      <w:r w:rsidR="0012373D" w:rsidRPr="007B0538">
        <w:rPr>
          <w:rFonts w:cs="Arial"/>
        </w:rPr>
        <w:t xml:space="preserve"> mokslin</w:t>
      </w:r>
      <w:r w:rsidR="00FC2745">
        <w:rPr>
          <w:rFonts w:cs="Arial"/>
        </w:rPr>
        <w:t>ės</w:t>
      </w:r>
      <w:r w:rsidR="0012373D" w:rsidRPr="007B0538">
        <w:rPr>
          <w:rFonts w:cs="Arial"/>
        </w:rPr>
        <w:t xml:space="preserve"> ir</w:t>
      </w:r>
      <w:r w:rsidR="000110FD">
        <w:rPr>
          <w:rFonts w:cs="Arial"/>
        </w:rPr>
        <w:t xml:space="preserve"> (arba)</w:t>
      </w:r>
      <w:r w:rsidR="0012373D" w:rsidRPr="007B0538">
        <w:rPr>
          <w:rFonts w:cs="Arial"/>
        </w:rPr>
        <w:t xml:space="preserve"> technologin</w:t>
      </w:r>
      <w:r w:rsidR="00FC2745">
        <w:rPr>
          <w:rFonts w:cs="Arial"/>
        </w:rPr>
        <w:t>ės</w:t>
      </w:r>
      <w:r w:rsidR="0012373D" w:rsidRPr="007B0538">
        <w:rPr>
          <w:rFonts w:cs="Arial"/>
        </w:rPr>
        <w:t xml:space="preserve"> problemos egzistuoja, kuri</w:t>
      </w:r>
      <w:r w:rsidR="00FC2745">
        <w:rPr>
          <w:rFonts w:cs="Arial"/>
        </w:rPr>
        <w:t>a</w:t>
      </w:r>
      <w:r w:rsidR="0012373D" w:rsidRPr="007B0538">
        <w:rPr>
          <w:rFonts w:cs="Arial"/>
        </w:rPr>
        <w:t>s reikia išspręsti, norint sukurti (patobulinti) planuojamą produktą.</w:t>
      </w:r>
      <w:r w:rsidR="009A458F" w:rsidRPr="007B0538">
        <w:rPr>
          <w:rFonts w:cs="Arial"/>
        </w:rPr>
        <w:t xml:space="preserve"> Aprašomos veiklos, leisiančios išspręsti </w:t>
      </w:r>
      <w:r w:rsidR="00FC2745">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9491C7F" w:rsidR="0012373D" w:rsidRPr="007B0538" w:rsidRDefault="007335E9" w:rsidP="00842EA1">
            <w:pPr>
              <w:ind w:firstLine="0"/>
              <w:jc w:val="center"/>
              <w:rPr>
                <w:rFonts w:cs="Arial"/>
              </w:rPr>
            </w:pPr>
            <w:r>
              <w:rPr>
                <w:rFonts w:cs="Arial"/>
              </w:rPr>
              <w:t xml:space="preserve"> 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5ACBE9FF" w14:textId="7102F062"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7335E9">
              <w:rPr>
                <w:rFonts w:cs="Arial"/>
              </w:rPr>
              <w:t>problemas</w:t>
            </w:r>
            <w:r w:rsidR="00DB1AB5">
              <w:rPr>
                <w:rFonts w:cs="Arial"/>
              </w:rPr>
              <w:t xml:space="preserve"> (</w:t>
            </w:r>
            <w:r w:rsidR="00DB1AB5" w:rsidRPr="00C675F7">
              <w:rPr>
                <w:rFonts w:cs="Arial"/>
              </w:rPr>
              <w:t xml:space="preserve">siejant su </w:t>
            </w:r>
            <w:r w:rsidR="00BF588E" w:rsidRPr="00841E3A">
              <w:rPr>
                <w:rFonts w:cs="Arial"/>
                <w:highlight w:val="lightGray"/>
              </w:rPr>
              <w:t>3</w:t>
            </w:r>
            <w:r w:rsidR="00DB1AB5" w:rsidRPr="00841E3A">
              <w:rPr>
                <w:rFonts w:cs="Arial"/>
                <w:highlight w:val="lightGray"/>
              </w:rPr>
              <w:t>.5.</w:t>
            </w:r>
            <w:r w:rsidR="0079510C" w:rsidRPr="00841E3A">
              <w:rPr>
                <w:rFonts w:cs="Arial"/>
                <w:highlight w:val="lightGray"/>
              </w:rPr>
              <w:t>2</w:t>
            </w:r>
            <w:r w:rsidR="00DB1AB5" w:rsidRPr="00C675F7">
              <w:rPr>
                <w:rFonts w:cs="Arial"/>
              </w:rPr>
              <w:t xml:space="preserve">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7EEEDD8D" w:rsidR="00FC2745" w:rsidRPr="00B03712" w:rsidRDefault="00E213CB" w:rsidP="00FC2745">
            <w:pPr>
              <w:ind w:firstLine="0"/>
              <w:jc w:val="both"/>
              <w:rPr>
                <w:rFonts w:cs="Arial"/>
                <w:i/>
              </w:rPr>
            </w:pPr>
            <w:r w:rsidRPr="007B0538">
              <w:rPr>
                <w:rFonts w:cs="Arial"/>
                <w:i/>
                <w:sz w:val="44"/>
              </w:rPr>
              <w:t>!</w:t>
            </w:r>
            <w:r w:rsidRPr="007B0538">
              <w:rPr>
                <w:rFonts w:cs="Arial"/>
                <w:i/>
              </w:rPr>
              <w:t xml:space="preserve"> </w:t>
            </w:r>
            <w:r w:rsidR="00FC2745" w:rsidRPr="00242F2B">
              <w:rPr>
                <w:rFonts w:cs="Arial"/>
              </w:rPr>
              <w:t xml:space="preserve">Nustatant, ar </w:t>
            </w:r>
            <w:r w:rsidR="004B6814">
              <w:rPr>
                <w:rFonts w:cs="Arial"/>
              </w:rPr>
              <w:t>P</w:t>
            </w:r>
            <w:r w:rsidR="00FC2745" w:rsidRPr="00242F2B">
              <w:rPr>
                <w:rFonts w:cs="Arial"/>
              </w:rPr>
              <w:t>rojekte numatyta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veikla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w:t>
            </w:r>
            <w:r w:rsidR="00FC2745">
              <w:rPr>
                <w:rFonts w:cs="Arial"/>
              </w:rPr>
              <w:t>priskirtina (-</w:t>
            </w:r>
            <w:proofErr w:type="spellStart"/>
            <w:r w:rsidR="00FC2745">
              <w:rPr>
                <w:rFonts w:cs="Arial"/>
              </w:rPr>
              <w:t>os</w:t>
            </w:r>
            <w:proofErr w:type="spellEnd"/>
            <w:r w:rsidR="00FC2745">
              <w:rPr>
                <w:rFonts w:cs="Arial"/>
              </w:rPr>
              <w:t>)</w:t>
            </w:r>
            <w:r w:rsidR="00FC2745" w:rsidRPr="00242F2B">
              <w:rPr>
                <w:rFonts w:cs="Arial"/>
              </w:rPr>
              <w:t xml:space="preserve"> </w:t>
            </w:r>
            <w:r w:rsidR="00420CA6">
              <w:rPr>
                <w:rFonts w:cs="Arial"/>
              </w:rPr>
              <w:t>PTBT</w:t>
            </w:r>
            <w:r w:rsidR="00FC2745" w:rsidRPr="00242F2B">
              <w:rPr>
                <w:rFonts w:cs="Arial"/>
              </w:rPr>
              <w:t xml:space="preserve">, vadovaujamasi </w:t>
            </w:r>
            <w:proofErr w:type="spellStart"/>
            <w:r w:rsidR="00FC2745" w:rsidRPr="009C792A">
              <w:rPr>
                <w:rFonts w:cs="Arial"/>
                <w:i/>
              </w:rPr>
              <w:t>Frascati</w:t>
            </w:r>
            <w:proofErr w:type="spellEnd"/>
            <w:r w:rsidR="00FC2745" w:rsidRPr="00242F2B">
              <w:rPr>
                <w:rFonts w:cs="Arial"/>
              </w:rPr>
              <w:t xml:space="preserve"> vadovu </w:t>
            </w:r>
            <w:r w:rsidR="00FC2745" w:rsidRPr="009C792A">
              <w:rPr>
                <w:rFonts w:cs="Arial"/>
                <w:i/>
              </w:rPr>
              <w:t xml:space="preserve">(„Standartinė praktika, siūloma mokslinių tyrimų ir eksperimentinės plėtros statistiniams tyrimams“, </w:t>
            </w:r>
            <w:proofErr w:type="spellStart"/>
            <w:r w:rsidR="00FC2745" w:rsidRPr="009C792A">
              <w:rPr>
                <w:rFonts w:cs="Arial"/>
                <w:i/>
              </w:rPr>
              <w:t>Frascati</w:t>
            </w:r>
            <w:proofErr w:type="spellEnd"/>
            <w:r w:rsidR="00FC2745" w:rsidRPr="009C792A">
              <w:rPr>
                <w:rFonts w:cs="Arial"/>
                <w:i/>
              </w:rPr>
              <w:t xml:space="preserve"> vadovas, Ekonominio bendradarbiavimo ir plėtros organizacija, 2015</w:t>
            </w:r>
            <w:r w:rsidR="00FC2745" w:rsidRPr="00242F2B">
              <w:rPr>
                <w:rFonts w:cs="Arial"/>
              </w:rPr>
              <w:t>)</w:t>
            </w:r>
            <w:r w:rsidR="00FC2745">
              <w:rPr>
                <w:rFonts w:cs="Arial"/>
              </w:rPr>
              <w:t>.</w:t>
            </w:r>
          </w:p>
        </w:tc>
      </w:tr>
    </w:tbl>
    <w:p w14:paraId="28EE6439" w14:textId="77777777" w:rsidR="00E213CB" w:rsidRPr="007B0538" w:rsidRDefault="00E213CB" w:rsidP="0012373D">
      <w:pPr>
        <w:pStyle w:val="NoSpacing"/>
        <w:rPr>
          <w:rFonts w:ascii="Arial" w:hAnsi="Arial" w:cs="Arial"/>
          <w:sz w:val="20"/>
          <w:szCs w:val="20"/>
        </w:rPr>
      </w:pPr>
    </w:p>
    <w:p w14:paraId="72067A50" w14:textId="23FB268A" w:rsidR="0012373D" w:rsidRPr="007B0538" w:rsidRDefault="00F902B1" w:rsidP="00EC6D18">
      <w:pPr>
        <w:jc w:val="both"/>
        <w:rPr>
          <w:rFonts w:cs="Arial"/>
        </w:rPr>
      </w:pPr>
      <w:r>
        <w:rPr>
          <w:rFonts w:cs="Arial"/>
        </w:rPr>
        <w:t>3</w:t>
      </w:r>
      <w:r w:rsidR="0012373D" w:rsidRPr="007B0538">
        <w:rPr>
          <w:rFonts w:cs="Arial"/>
        </w:rPr>
        <w:t xml:space="preserve">.4. </w:t>
      </w:r>
      <w:r w:rsidR="00784206">
        <w:rPr>
          <w:rFonts w:cs="Arial"/>
        </w:rPr>
        <w:t>Nacionalinių ir tarptautinių tyrimų produkto kūrimo srityje apžvalga</w:t>
      </w:r>
      <w:r w:rsidR="00CC351C" w:rsidRPr="007B0538">
        <w:rPr>
          <w:rFonts w:cs="Arial"/>
        </w:rPr>
        <w:t>:</w:t>
      </w:r>
      <w:r w:rsidR="0012373D" w:rsidRPr="007B0538">
        <w:rPr>
          <w:rFonts w:cs="Arial"/>
        </w:rPr>
        <w:t xml:space="preserve"> pateikiama trumpa literatūros šaltinių analizė (pateikiamos </w:t>
      </w:r>
      <w:r w:rsidR="00CC351C" w:rsidRPr="007B0538">
        <w:rPr>
          <w:rFonts w:cs="Arial"/>
        </w:rPr>
        <w:t xml:space="preserve">tik </w:t>
      </w:r>
      <w:r w:rsidR="0012373D" w:rsidRPr="007B0538">
        <w:rPr>
          <w:rFonts w:cs="Arial"/>
        </w:rPr>
        <w:t>nuorodos į šaltinius ir aprašomi tik</w:t>
      </w:r>
      <w:r w:rsidR="00706D2E">
        <w:rPr>
          <w:rFonts w:cs="Arial"/>
        </w:rPr>
        <w:t xml:space="preserve"> pagrindiniai</w:t>
      </w:r>
      <w:r w:rsidR="0012373D" w:rsidRPr="007B0538">
        <w:rPr>
          <w:rFonts w:cs="Arial"/>
        </w:rPr>
        <w:t xml:space="preserve"> </w:t>
      </w:r>
      <w:r w:rsidR="00706D2E">
        <w:rPr>
          <w:rFonts w:cs="Arial"/>
        </w:rPr>
        <w:t>tyrimų</w:t>
      </w:r>
      <w:r w:rsidR="0012373D" w:rsidRPr="007B0538">
        <w:rPr>
          <w:rFonts w:cs="Arial"/>
        </w:rPr>
        <w:t xml:space="preserve"> rezultatai, apimtis iki 3 puslapių).</w:t>
      </w:r>
    </w:p>
    <w:p w14:paraId="7D8F3124" w14:textId="7676D3D5" w:rsidR="0012373D" w:rsidRPr="007B0538" w:rsidRDefault="00F902B1" w:rsidP="0012373D">
      <w:pPr>
        <w:jc w:val="both"/>
        <w:rPr>
          <w:rFonts w:cs="Arial"/>
        </w:rPr>
      </w:pPr>
      <w:r>
        <w:rPr>
          <w:rFonts w:cs="Arial"/>
        </w:rPr>
        <w:t>3</w:t>
      </w:r>
      <w:r w:rsidR="0012373D" w:rsidRPr="007B0538">
        <w:rPr>
          <w:rFonts w:cs="Arial"/>
        </w:rPr>
        <w:t xml:space="preserve">.5. </w:t>
      </w:r>
      <w:r w:rsidR="00420CA6">
        <w:rPr>
          <w:rFonts w:cs="Arial"/>
        </w:rPr>
        <w:t>PTBT</w:t>
      </w:r>
      <w:r w:rsidR="0012373D" w:rsidRPr="007B0538">
        <w:rPr>
          <w:rFonts w:cs="Arial"/>
        </w:rPr>
        <w:t xml:space="preserve"> </w:t>
      </w:r>
      <w:r w:rsidR="009822BA">
        <w:rPr>
          <w:rFonts w:cs="Arial"/>
        </w:rPr>
        <w:t xml:space="preserve">ir inovacinių </w:t>
      </w:r>
      <w:r w:rsidR="0012373D" w:rsidRPr="007B0538">
        <w:rPr>
          <w:rFonts w:cs="Arial"/>
        </w:rPr>
        <w:t>veiklų planas. Nurodoma, kokias veiklas reikia įgyvendint</w:t>
      </w:r>
      <w:r w:rsidR="00EC6D18" w:rsidRPr="007B0538">
        <w:rPr>
          <w:rFonts w:cs="Arial"/>
        </w:rPr>
        <w:t>i, norint išspręsti konkreči</w:t>
      </w:r>
      <w:r w:rsidR="0050699A">
        <w:rPr>
          <w:rFonts w:cs="Arial"/>
        </w:rPr>
        <w:t>a</w:t>
      </w:r>
      <w:r w:rsidR="00EC6D18" w:rsidRPr="007B0538">
        <w:rPr>
          <w:rFonts w:cs="Arial"/>
        </w:rPr>
        <w:t xml:space="preserve">s </w:t>
      </w:r>
      <w:r w:rsidR="0012373D" w:rsidRPr="007B0538">
        <w:rPr>
          <w:rFonts w:cs="Arial"/>
        </w:rPr>
        <w:t>mokslin</w:t>
      </w:r>
      <w:r w:rsidR="0050699A">
        <w:rPr>
          <w:rFonts w:cs="Arial"/>
        </w:rPr>
        <w:t>e</w:t>
      </w:r>
      <w:r w:rsidR="0012373D" w:rsidRPr="007B0538">
        <w:rPr>
          <w:rFonts w:cs="Arial"/>
        </w:rPr>
        <w:t>s ar technologin</w:t>
      </w:r>
      <w:r w:rsidR="0050699A">
        <w:rPr>
          <w:rFonts w:cs="Arial"/>
        </w:rPr>
        <w:t>e</w:t>
      </w:r>
      <w:r w:rsidR="0012373D" w:rsidRPr="007B0538">
        <w:rPr>
          <w:rFonts w:cs="Arial"/>
        </w:rPr>
        <w:t>s problemas</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47A97ECD"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D197D">
        <w:trPr>
          <w:trHeight w:val="86"/>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74DE8DDA" w:rsidR="0012373D" w:rsidRPr="007B0538" w:rsidRDefault="0012373D" w:rsidP="008D4865">
            <w:pPr>
              <w:ind w:firstLine="0"/>
              <w:rPr>
                <w:rFonts w:cs="Arial"/>
                <w:color w:val="000000"/>
                <w:lang w:eastAsia="lt-LT"/>
              </w:rPr>
            </w:pPr>
            <w:r w:rsidRPr="007B0538">
              <w:rPr>
                <w:rFonts w:cs="Arial"/>
                <w:color w:val="000000"/>
                <w:lang w:eastAsia="lt-LT"/>
              </w:rPr>
              <w:t xml:space="preserve">1. Ar </w:t>
            </w:r>
            <w:r w:rsidR="009822BA">
              <w:rPr>
                <w:rFonts w:cs="Arial"/>
                <w:color w:val="000000"/>
                <w:lang w:eastAsia="lt-LT"/>
              </w:rPr>
              <w:t>P</w:t>
            </w:r>
            <w:r w:rsidRPr="007B0538">
              <w:rPr>
                <w:rFonts w:cs="Arial"/>
                <w:color w:val="000000"/>
                <w:lang w:eastAsia="lt-LT"/>
              </w:rPr>
              <w:t xml:space="preserve">rojekte numatyta </w:t>
            </w:r>
            <w:r w:rsidR="008D4865">
              <w:rPr>
                <w:rFonts w:cs="Arial"/>
                <w:color w:val="000000"/>
                <w:lang w:eastAsia="lt-LT"/>
              </w:rPr>
              <w:t xml:space="preserve">vykdyti tik </w:t>
            </w:r>
            <w:r w:rsidR="009822BA">
              <w:rPr>
                <w:rFonts w:cs="Arial"/>
                <w:color w:val="000000"/>
                <w:lang w:eastAsia="lt-LT"/>
              </w:rPr>
              <w:t xml:space="preserve">PTBT </w:t>
            </w:r>
            <w:r w:rsidR="008D4865">
              <w:rPr>
                <w:rFonts w:cs="Arial"/>
                <w:color w:val="000000"/>
                <w:lang w:eastAsia="lt-LT"/>
              </w:rPr>
              <w:t>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2E914ED3" w:rsidR="0012373D" w:rsidRPr="007B0538" w:rsidRDefault="008D4865" w:rsidP="008D4865">
            <w:pPr>
              <w:ind w:firstLine="0"/>
              <w:rPr>
                <w:rFonts w:cs="Arial"/>
                <w:color w:val="000000"/>
                <w:lang w:eastAsia="lt-LT"/>
              </w:rPr>
            </w:pPr>
            <w:r>
              <w:rPr>
                <w:rFonts w:cs="Arial"/>
                <w:color w:val="000000"/>
                <w:lang w:eastAsia="lt-LT"/>
              </w:rPr>
              <w:t xml:space="preserve">2. Ar </w:t>
            </w:r>
            <w:r w:rsidR="009822BA">
              <w:rPr>
                <w:rFonts w:cs="Arial"/>
                <w:color w:val="000000"/>
                <w:lang w:eastAsia="lt-LT"/>
              </w:rPr>
              <w:t>P</w:t>
            </w:r>
            <w:r>
              <w:rPr>
                <w:rFonts w:cs="Arial"/>
                <w:color w:val="000000"/>
                <w:lang w:eastAsia="lt-LT"/>
              </w:rPr>
              <w:t xml:space="preserve">rojekte numatyta vykdyti </w:t>
            </w:r>
            <w:r w:rsidR="009822BA">
              <w:rPr>
                <w:rFonts w:cs="Arial"/>
                <w:color w:val="000000"/>
                <w:lang w:eastAsia="lt-LT"/>
              </w:rPr>
              <w:t>PTBT ir inovacinę</w:t>
            </w:r>
            <w:r>
              <w:rPr>
                <w:rFonts w:cs="Arial"/>
                <w:color w:val="000000"/>
                <w:lang w:eastAsia="lt-LT"/>
              </w:rPr>
              <w:t xml:space="preserve"> veiklą</w:t>
            </w:r>
            <w:r w:rsidR="00B614F7">
              <w:t xml:space="preserve"> (</w:t>
            </w:r>
            <w:r w:rsidR="00B614F7" w:rsidRPr="00B614F7">
              <w:rPr>
                <w:rFonts w:cs="Arial"/>
                <w:color w:val="000000"/>
                <w:lang w:eastAsia="lt-LT"/>
              </w:rPr>
              <w:t>kuriamo produkto diegimo į rinką veiklą</w:t>
            </w:r>
            <w:r w:rsidR="00B614F7">
              <w:rPr>
                <w:rFonts w:cs="Arial"/>
                <w:color w:val="000000"/>
                <w:lang w:eastAsia="lt-LT"/>
              </w:rPr>
              <w:t>)</w:t>
            </w:r>
            <w:r w:rsidR="00B614F7" w:rsidRPr="00B614F7">
              <w:rPr>
                <w:rStyle w:val="FootnoteReference"/>
                <w:rFonts w:cs="Arial"/>
                <w:color w:val="000000"/>
                <w:vertAlign w:val="baseline"/>
                <w:lang w:eastAsia="lt-LT"/>
              </w:rPr>
              <w:t xml:space="preserve"> </w:t>
            </w:r>
            <w:r w:rsidR="005C4840">
              <w:rPr>
                <w:rStyle w:val="FootnoteReference"/>
                <w:rFonts w:cs="Arial"/>
                <w:color w:val="000000"/>
                <w:lang w:eastAsia="lt-LT"/>
              </w:rPr>
              <w:footnoteReference w:id="3"/>
            </w:r>
            <w:r w:rsidR="005C4840">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bl>
    <w:p w14:paraId="59B0B8A4" w14:textId="77777777" w:rsidR="0012373D" w:rsidRPr="007B0538" w:rsidRDefault="0012373D" w:rsidP="0012373D">
      <w:pPr>
        <w:rPr>
          <w:rFonts w:cs="Arial"/>
        </w:rPr>
      </w:pPr>
    </w:p>
    <w:p w14:paraId="1D886722" w14:textId="66DC1769" w:rsidR="00052496" w:rsidRDefault="00F902B1" w:rsidP="00EC6D18">
      <w:pPr>
        <w:jc w:val="both"/>
        <w:rPr>
          <w:rFonts w:cs="Arial"/>
          <w:szCs w:val="24"/>
        </w:rPr>
      </w:pPr>
      <w:r>
        <w:rPr>
          <w:rFonts w:cs="Arial"/>
        </w:rPr>
        <w:t>3</w:t>
      </w:r>
      <w:r w:rsidR="00052496">
        <w:rPr>
          <w:rFonts w:cs="Arial"/>
        </w:rPr>
        <w:t xml:space="preserve">.5.1. </w:t>
      </w:r>
      <w:r w:rsidR="00052496" w:rsidRPr="00052496">
        <w:rPr>
          <w:rFonts w:cs="Arial"/>
          <w:szCs w:val="24"/>
        </w:rPr>
        <w:t xml:space="preserve">Turimo </w:t>
      </w:r>
      <w:r w:rsidR="00440AC2">
        <w:rPr>
          <w:rFonts w:cs="Arial"/>
          <w:szCs w:val="24"/>
        </w:rPr>
        <w:t>PTBT</w:t>
      </w:r>
      <w:r w:rsidR="00052496" w:rsidRPr="00052496">
        <w:rPr>
          <w:rFonts w:cs="Arial"/>
          <w:szCs w:val="24"/>
        </w:rPr>
        <w:t xml:space="preserve"> etapo pagrindimas. Nuosekliai aprašyti turimą </w:t>
      </w:r>
      <w:r w:rsidR="00052496">
        <w:rPr>
          <w:rFonts w:cs="Arial"/>
          <w:szCs w:val="24"/>
        </w:rPr>
        <w:t>P</w:t>
      </w:r>
      <w:r w:rsidR="00052496" w:rsidRPr="00052496">
        <w:rPr>
          <w:rFonts w:cs="Arial"/>
          <w:szCs w:val="24"/>
        </w:rPr>
        <w:t>TBT etapą</w:t>
      </w:r>
      <w:r w:rsidR="00440AC2">
        <w:rPr>
          <w:rFonts w:cs="Arial"/>
          <w:szCs w:val="24"/>
        </w:rPr>
        <w:t>.</w:t>
      </w:r>
    </w:p>
    <w:p w14:paraId="1C7E7995" w14:textId="2CB673A5" w:rsidR="00704E1E" w:rsidRPr="00704E1E" w:rsidRDefault="00704E1E" w:rsidP="00704E1E">
      <w:pPr>
        <w:rPr>
          <w:rFonts w:cs="Arial"/>
          <w:lang w:eastAsia="lt-LT"/>
        </w:rPr>
      </w:pPr>
      <w:r w:rsidRPr="00704E1E">
        <w:rPr>
          <w:rFonts w:cs="Arial"/>
          <w:lang w:eastAsia="lt-LT"/>
        </w:rPr>
        <w:lastRenderedPageBreak/>
        <w:t>(</w:t>
      </w:r>
      <w:r w:rsidRPr="00704E1E">
        <w:rPr>
          <w:rFonts w:cs="Arial"/>
          <w:i/>
          <w:iCs/>
          <w:lang w:eastAsia="lt-LT"/>
        </w:rPr>
        <w:t xml:space="preserve">nuosekliai aprašyti turimą </w:t>
      </w:r>
      <w:r w:rsidR="00B57723">
        <w:rPr>
          <w:rFonts w:cs="Arial"/>
          <w:i/>
          <w:iCs/>
          <w:lang w:eastAsia="lt-LT"/>
        </w:rPr>
        <w:t>PTBT</w:t>
      </w:r>
      <w:r w:rsidR="00B57723" w:rsidRPr="00704E1E">
        <w:rPr>
          <w:rFonts w:cs="Arial"/>
          <w:i/>
          <w:iCs/>
          <w:lang w:eastAsia="lt-LT"/>
        </w:rPr>
        <w:t xml:space="preserve"> </w:t>
      </w:r>
      <w:r w:rsidRPr="00704E1E">
        <w:rPr>
          <w:rFonts w:cs="Arial"/>
          <w:i/>
          <w:iCs/>
          <w:lang w:eastAsia="lt-LT"/>
        </w:rPr>
        <w:t>etapą, iki 2000 spaudos ženklų</w:t>
      </w:r>
      <w:r w:rsidRPr="00704E1E">
        <w:rPr>
          <w:rFonts w:cs="Arial"/>
          <w:lang w:eastAsia="lt-LT"/>
        </w:rPr>
        <w:t>)</w:t>
      </w:r>
    </w:p>
    <w:tbl>
      <w:tblPr>
        <w:tblW w:w="0" w:type="auto"/>
        <w:tblCellMar>
          <w:left w:w="0" w:type="dxa"/>
          <w:right w:w="0" w:type="dxa"/>
        </w:tblCellMar>
        <w:tblLook w:val="04A0" w:firstRow="1" w:lastRow="0" w:firstColumn="1" w:lastColumn="0" w:noHBand="0" w:noVBand="1"/>
      </w:tblPr>
      <w:tblGrid>
        <w:gridCol w:w="9619"/>
      </w:tblGrid>
      <w:tr w:rsidR="00704E1E" w:rsidRPr="00DA67FE" w14:paraId="316102C6" w14:textId="77777777" w:rsidTr="002F0A9B">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0B08E5" w14:textId="77777777" w:rsidR="00704E1E" w:rsidRPr="00DA67FE" w:rsidRDefault="00704E1E" w:rsidP="002F0A9B">
            <w:pPr>
              <w:rPr>
                <w:rFonts w:ascii="Times New Roman" w:hAnsi="Times New Roman"/>
                <w:sz w:val="24"/>
                <w:szCs w:val="24"/>
                <w:lang w:eastAsia="lt-LT"/>
              </w:rPr>
            </w:pPr>
            <w:r w:rsidRPr="00DA67FE">
              <w:rPr>
                <w:rFonts w:ascii="Times New Roman" w:hAnsi="Times New Roman"/>
                <w:sz w:val="24"/>
                <w:szCs w:val="24"/>
                <w:lang w:eastAsia="lt-LT"/>
              </w:rPr>
              <w:t> </w:t>
            </w:r>
          </w:p>
        </w:tc>
      </w:tr>
    </w:tbl>
    <w:p w14:paraId="247AF7BB" w14:textId="77777777" w:rsidR="00704E1E" w:rsidRPr="00052496" w:rsidRDefault="00704E1E" w:rsidP="00EC6D18">
      <w:pPr>
        <w:jc w:val="both"/>
        <w:rPr>
          <w:rFonts w:cs="Arial"/>
          <w:szCs w:val="24"/>
        </w:rPr>
      </w:pPr>
    </w:p>
    <w:p w14:paraId="6BA83EAC" w14:textId="31C2D931" w:rsidR="0012373D" w:rsidRPr="007B0538" w:rsidRDefault="0079510C" w:rsidP="00EC6D18">
      <w:pPr>
        <w:jc w:val="both"/>
        <w:rPr>
          <w:rFonts w:cs="Arial"/>
          <w:sz w:val="14"/>
        </w:rPr>
      </w:pPr>
      <w:r>
        <w:rPr>
          <w:rFonts w:cs="Arial"/>
        </w:rPr>
        <w:t>3</w:t>
      </w:r>
      <w:r w:rsidR="0012373D" w:rsidRPr="007B0538">
        <w:rPr>
          <w:rFonts w:cs="Arial"/>
        </w:rPr>
        <w:t>.5.</w:t>
      </w:r>
      <w:r w:rsidR="00052496">
        <w:rPr>
          <w:rFonts w:cs="Arial"/>
        </w:rPr>
        <w:t>2</w:t>
      </w:r>
      <w:r w:rsidR="0012373D" w:rsidRPr="007B0538">
        <w:rPr>
          <w:rFonts w:cs="Arial"/>
        </w:rPr>
        <w:t xml:space="preserve">. </w:t>
      </w:r>
      <w:r w:rsidR="009822BA">
        <w:rPr>
          <w:rFonts w:cs="Arial"/>
        </w:rPr>
        <w:t>PTBT</w:t>
      </w:r>
      <w:r w:rsidR="00A32E49">
        <w:rPr>
          <w:rFonts w:cs="Arial"/>
        </w:rPr>
        <w:t xml:space="preserve"> veiklų</w:t>
      </w:r>
      <w:r w:rsidR="0012373D" w:rsidRPr="007B0538">
        <w:rPr>
          <w:rFonts w:cs="Arial"/>
          <w:szCs w:val="24"/>
        </w:rPr>
        <w:t xml:space="preserve"> </w:t>
      </w:r>
      <w:r w:rsidR="00A32E49">
        <w:rPr>
          <w:rFonts w:cs="Arial"/>
          <w:szCs w:val="24"/>
        </w:rPr>
        <w:t xml:space="preserve">ir inovacinės </w:t>
      </w:r>
      <w:r w:rsidR="0012373D" w:rsidRPr="007B0538">
        <w:rPr>
          <w:rFonts w:cs="Arial"/>
          <w:szCs w:val="24"/>
        </w:rPr>
        <w:t>veikl</w:t>
      </w:r>
      <w:r w:rsidR="00A32E49">
        <w:rPr>
          <w:rFonts w:cs="Arial"/>
          <w:szCs w:val="24"/>
        </w:rPr>
        <w:t>os</w:t>
      </w:r>
      <w:r w:rsidR="0012373D" w:rsidRPr="007B0538">
        <w:rPr>
          <w:rFonts w:cs="Arial"/>
          <w:szCs w:val="24"/>
        </w:rPr>
        <w:t xml:space="preserve"> planas įgyvendinant projektą. Kiekvienai </w:t>
      </w:r>
      <w:r w:rsidR="009822BA">
        <w:rPr>
          <w:rFonts w:cs="Arial"/>
          <w:szCs w:val="24"/>
        </w:rPr>
        <w:t>P</w:t>
      </w:r>
      <w:r w:rsidR="0012373D" w:rsidRPr="007B0538">
        <w:rPr>
          <w:rFonts w:cs="Arial"/>
          <w:szCs w:val="24"/>
        </w:rPr>
        <w:t>rojekto veiklai pildoma atskira lentelė (</w:t>
      </w:r>
      <w:r w:rsidR="0012373D" w:rsidRPr="007B0538">
        <w:rPr>
          <w:rFonts w:cs="Arial"/>
        </w:rPr>
        <w:t>lentelė turi būti tokio detalumo, kad atskleistų numatomų atlikti darbų turinį ir jų nuoseklumą):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2411"/>
        <w:gridCol w:w="1841"/>
      </w:tblGrid>
      <w:tr w:rsidR="007C007B" w:rsidRPr="007B0538" w14:paraId="4EF750D8" w14:textId="0BAE9334" w:rsidTr="00B957A3">
        <w:trPr>
          <w:trHeight w:val="307"/>
        </w:trPr>
        <w:tc>
          <w:tcPr>
            <w:tcW w:w="1701" w:type="dxa"/>
            <w:shd w:val="clear" w:color="auto" w:fill="E7E6E6" w:themeFill="background2"/>
            <w:vAlign w:val="center"/>
          </w:tcPr>
          <w:p w14:paraId="3546D2BA" w14:textId="77777777" w:rsidR="00FC1CC1" w:rsidRPr="007B0538" w:rsidDel="00E022FF" w:rsidRDefault="00FC1CC1" w:rsidP="00EC6D18">
            <w:pPr>
              <w:ind w:firstLine="0"/>
              <w:rPr>
                <w:rFonts w:cs="Arial"/>
              </w:rPr>
            </w:pPr>
            <w:r w:rsidRPr="007B0538">
              <w:rPr>
                <w:rFonts w:cs="Arial"/>
              </w:rPr>
              <w:t>Projekto veiklos numeris ir pavadinimas</w:t>
            </w:r>
          </w:p>
        </w:tc>
        <w:tc>
          <w:tcPr>
            <w:tcW w:w="3828" w:type="dxa"/>
            <w:shd w:val="clear" w:color="auto" w:fill="E7E6E6" w:themeFill="background2"/>
            <w:vAlign w:val="center"/>
          </w:tcPr>
          <w:p w14:paraId="790EFC70" w14:textId="26D1181C" w:rsidR="00FC1CC1" w:rsidRPr="007B0538" w:rsidDel="0023290C" w:rsidRDefault="00FC1CC1" w:rsidP="00EC6D18">
            <w:pPr>
              <w:ind w:firstLine="0"/>
              <w:rPr>
                <w:rFonts w:cs="Arial"/>
              </w:rPr>
            </w:pPr>
            <w:r w:rsidRPr="007B0538">
              <w:rPr>
                <w:rFonts w:cs="Arial"/>
              </w:rPr>
              <w:t>Projekto veiklos detalizavimas ir aprašymas, kas bus daroma</w:t>
            </w:r>
          </w:p>
        </w:tc>
        <w:tc>
          <w:tcPr>
            <w:tcW w:w="2411" w:type="dxa"/>
            <w:shd w:val="clear" w:color="auto" w:fill="E7E6E6" w:themeFill="background2"/>
            <w:vAlign w:val="center"/>
          </w:tcPr>
          <w:p w14:paraId="2C130601" w14:textId="2CA12B6F" w:rsidR="00FC1CC1" w:rsidRPr="007B0538" w:rsidDel="0023290C" w:rsidRDefault="00FC1CC1" w:rsidP="00FC1CC1">
            <w:pPr>
              <w:ind w:firstLine="0"/>
              <w:rPr>
                <w:rFonts w:cs="Arial"/>
              </w:rPr>
            </w:pPr>
            <w:r>
              <w:rPr>
                <w:rFonts w:cs="Arial"/>
              </w:rPr>
              <w:t>Technologinės parengties lygis* (jei veikla apima kelis lygius, nurodyti visus)</w:t>
            </w:r>
          </w:p>
        </w:tc>
        <w:tc>
          <w:tcPr>
            <w:tcW w:w="1841" w:type="dxa"/>
            <w:shd w:val="clear" w:color="auto" w:fill="E7E6E6" w:themeFill="background2"/>
            <w:vAlign w:val="center"/>
          </w:tcPr>
          <w:p w14:paraId="4351FB2C" w14:textId="6A868F26" w:rsidR="00FC1CC1" w:rsidRPr="007B0538" w:rsidDel="0023290C" w:rsidRDefault="00B957A3" w:rsidP="00B957A3">
            <w:pPr>
              <w:ind w:left="34" w:hanging="34"/>
              <w:rPr>
                <w:rFonts w:cs="Arial"/>
              </w:rPr>
            </w:pPr>
            <w:r>
              <w:rPr>
                <w:rFonts w:cs="Arial"/>
              </w:rPr>
              <w:t xml:space="preserve">Projekto veiklai skiriama </w:t>
            </w:r>
            <w:r w:rsidRPr="00B957A3">
              <w:rPr>
                <w:rFonts w:cs="Arial"/>
              </w:rPr>
              <w:t xml:space="preserve">Projekto </w:t>
            </w:r>
            <w:r>
              <w:rPr>
                <w:rFonts w:cs="Arial"/>
              </w:rPr>
              <w:t>biudžeto lėšų suma, Eur</w:t>
            </w:r>
          </w:p>
        </w:tc>
      </w:tr>
      <w:tr w:rsidR="00FC1CC1" w:rsidRPr="007B0538" w14:paraId="7F6D82FE" w14:textId="3B1D9330" w:rsidTr="00B957A3">
        <w:tc>
          <w:tcPr>
            <w:tcW w:w="1701" w:type="dxa"/>
            <w:shd w:val="clear" w:color="auto" w:fill="auto"/>
          </w:tcPr>
          <w:p w14:paraId="00E54790" w14:textId="4EEADD0F" w:rsidR="00FC1CC1" w:rsidRPr="00253467" w:rsidRDefault="00FC1CC1" w:rsidP="00EC6D18">
            <w:pPr>
              <w:ind w:firstLine="0"/>
              <w:rPr>
                <w:rFonts w:cs="Arial"/>
              </w:rPr>
            </w:pPr>
          </w:p>
        </w:tc>
        <w:tc>
          <w:tcPr>
            <w:tcW w:w="3828" w:type="dxa"/>
          </w:tcPr>
          <w:p w14:paraId="76F711A9" w14:textId="2270D0C4" w:rsidR="00FC1CC1" w:rsidRPr="007B0538" w:rsidRDefault="00FC1CC1" w:rsidP="00EC6D18">
            <w:pPr>
              <w:ind w:firstLine="0"/>
              <w:jc w:val="both"/>
              <w:rPr>
                <w:rFonts w:cs="Arial"/>
              </w:rPr>
            </w:pPr>
            <w:r w:rsidRPr="007B0538">
              <w:rPr>
                <w:i/>
              </w:rPr>
              <w:t xml:space="preserve">Nurodomas veiklos tikslas, pateikiama informacija apie vykdomas </w:t>
            </w:r>
            <w:r>
              <w:rPr>
                <w:i/>
              </w:rPr>
              <w:t>PTBT</w:t>
            </w:r>
            <w:r w:rsidRPr="007B0538">
              <w:rPr>
                <w:i/>
              </w:rPr>
              <w:t xml:space="preserve"> veiklas, planuojam</w:t>
            </w:r>
            <w:r>
              <w:rPr>
                <w:i/>
              </w:rPr>
              <w:t>a</w:t>
            </w:r>
            <w:r w:rsidRPr="007B0538">
              <w:rPr>
                <w:i/>
              </w:rPr>
              <w:t xml:space="preserve">s spręsti </w:t>
            </w:r>
            <w:r>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c>
          <w:tcPr>
            <w:tcW w:w="2411" w:type="dxa"/>
          </w:tcPr>
          <w:p w14:paraId="7A0676C5" w14:textId="77777777" w:rsidR="00FC1CC1" w:rsidRPr="007B0538" w:rsidRDefault="00FC1CC1" w:rsidP="00B957A3">
            <w:pPr>
              <w:ind w:left="-394" w:firstLine="394"/>
              <w:jc w:val="both"/>
              <w:rPr>
                <w:i/>
              </w:rPr>
            </w:pPr>
          </w:p>
        </w:tc>
        <w:tc>
          <w:tcPr>
            <w:tcW w:w="1841" w:type="dxa"/>
          </w:tcPr>
          <w:p w14:paraId="78A467DC" w14:textId="77777777" w:rsidR="00FC1CC1" w:rsidRPr="007B0538" w:rsidRDefault="00FC1CC1" w:rsidP="00B957A3">
            <w:pPr>
              <w:ind w:left="-394" w:hanging="1"/>
              <w:jc w:val="both"/>
              <w:rPr>
                <w:i/>
              </w:rPr>
            </w:pPr>
          </w:p>
        </w:tc>
      </w:tr>
      <w:tr w:rsidR="00FC1CC1" w:rsidRPr="007B0538" w14:paraId="7CC78B81" w14:textId="56315171" w:rsidTr="00B957A3">
        <w:trPr>
          <w:trHeight w:val="297"/>
        </w:trPr>
        <w:tc>
          <w:tcPr>
            <w:tcW w:w="1701" w:type="dxa"/>
            <w:shd w:val="clear" w:color="auto" w:fill="auto"/>
          </w:tcPr>
          <w:p w14:paraId="5F9A55E8" w14:textId="6E8A1B27" w:rsidR="00FC1CC1" w:rsidRPr="00253467" w:rsidRDefault="00FC1CC1" w:rsidP="00EC6D18">
            <w:pPr>
              <w:ind w:firstLine="0"/>
              <w:rPr>
                <w:rFonts w:cs="Arial"/>
              </w:rPr>
            </w:pPr>
          </w:p>
        </w:tc>
        <w:tc>
          <w:tcPr>
            <w:tcW w:w="3828" w:type="dxa"/>
          </w:tcPr>
          <w:p w14:paraId="3EDE9A05" w14:textId="77777777" w:rsidR="00FC1CC1" w:rsidRPr="007B0538" w:rsidRDefault="00FC1CC1" w:rsidP="00EC6D18">
            <w:pPr>
              <w:ind w:firstLine="0"/>
              <w:jc w:val="both"/>
              <w:rPr>
                <w:i/>
              </w:rPr>
            </w:pPr>
          </w:p>
        </w:tc>
        <w:tc>
          <w:tcPr>
            <w:tcW w:w="2411" w:type="dxa"/>
          </w:tcPr>
          <w:p w14:paraId="67F2C9A8" w14:textId="77777777" w:rsidR="00FC1CC1" w:rsidRPr="007B0538" w:rsidRDefault="00FC1CC1" w:rsidP="00B957A3">
            <w:pPr>
              <w:ind w:left="-394" w:firstLine="394"/>
              <w:jc w:val="both"/>
              <w:rPr>
                <w:i/>
              </w:rPr>
            </w:pPr>
          </w:p>
        </w:tc>
        <w:tc>
          <w:tcPr>
            <w:tcW w:w="1841" w:type="dxa"/>
          </w:tcPr>
          <w:p w14:paraId="3D0E32E5" w14:textId="77777777" w:rsidR="00FC1CC1" w:rsidRPr="007B0538" w:rsidRDefault="00FC1CC1" w:rsidP="00B957A3">
            <w:pPr>
              <w:ind w:left="-394" w:hanging="1"/>
              <w:jc w:val="both"/>
              <w:rPr>
                <w:i/>
              </w:rPr>
            </w:pPr>
          </w:p>
        </w:tc>
      </w:tr>
    </w:tbl>
    <w:p w14:paraId="10A14600" w14:textId="114EA4DF" w:rsidR="0012373D" w:rsidRDefault="00F074C2" w:rsidP="0012373D">
      <w:pPr>
        <w:jc w:val="both"/>
        <w:rPr>
          <w:rFonts w:cs="Arial"/>
        </w:rPr>
      </w:pPr>
      <w:r>
        <w:rPr>
          <w:rFonts w:cs="Arial"/>
        </w:rPr>
        <w:t>*</w:t>
      </w:r>
      <w:r w:rsidRPr="00F074C2">
        <w:rPr>
          <w:rFonts w:ascii="Times New Roman" w:hAnsi="Times New Roman"/>
        </w:rPr>
        <w:t xml:space="preserve"> </w:t>
      </w:r>
      <w:r w:rsidRPr="00F074C2">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14:paraId="5EC7A548" w14:textId="77777777" w:rsidR="00AD197D" w:rsidRDefault="00AD197D" w:rsidP="0012373D">
      <w:pPr>
        <w:jc w:val="both"/>
        <w:rPr>
          <w:bCs/>
          <w:lang w:eastAsia="lt-LT"/>
        </w:rPr>
      </w:pPr>
    </w:p>
    <w:p w14:paraId="69D4CDCC" w14:textId="741E69C8" w:rsidR="0012373D" w:rsidRDefault="0079510C" w:rsidP="0012373D">
      <w:pPr>
        <w:jc w:val="both"/>
        <w:rPr>
          <w:rFonts w:cs="Arial"/>
        </w:rPr>
      </w:pPr>
      <w:r>
        <w:rPr>
          <w:rFonts w:cs="Arial"/>
        </w:rPr>
        <w:t>3</w:t>
      </w:r>
      <w:r w:rsidR="0012373D" w:rsidRPr="007B0538">
        <w:rPr>
          <w:rFonts w:cs="Arial"/>
        </w:rPr>
        <w:t>.</w:t>
      </w:r>
      <w:r>
        <w:rPr>
          <w:rFonts w:cs="Arial"/>
        </w:rPr>
        <w:t>6</w:t>
      </w:r>
      <w:r w:rsidR="0012373D" w:rsidRPr="007B0538">
        <w:rPr>
          <w:rFonts w:cs="Arial"/>
        </w:rPr>
        <w:t xml:space="preserve">. </w:t>
      </w:r>
      <w:r w:rsidR="00140FB4">
        <w:rPr>
          <w:rFonts w:cs="Arial"/>
        </w:rPr>
        <w:t>Projekto</w:t>
      </w:r>
      <w:r w:rsidR="0012373D" w:rsidRPr="007B0538">
        <w:rPr>
          <w:rFonts w:cs="Arial"/>
        </w:rPr>
        <w:t xml:space="preserve"> veiklų rizikos įvertinimas. Nurodomos rizikingiausios </w:t>
      </w:r>
      <w:r w:rsidR="00140FB4">
        <w:rPr>
          <w:rFonts w:cs="Arial"/>
        </w:rPr>
        <w:t>Projekto</w:t>
      </w:r>
      <w:r w:rsidR="0012373D" w:rsidRPr="007B0538">
        <w:rPr>
          <w:rFonts w:cs="Arial"/>
        </w:rPr>
        <w:t xml:space="preserve"> veiklos (kritiniai taškai), kurių neįgyvendinus (nepasiekus numatyto rezultato), kitų </w:t>
      </w:r>
      <w:r w:rsidR="00140FB4">
        <w:rPr>
          <w:rFonts w:cs="Arial"/>
        </w:rPr>
        <w:t>Projekto</w:t>
      </w:r>
      <w:r w:rsidR="0012373D" w:rsidRPr="007B0538">
        <w:rPr>
          <w:rFonts w:cs="Arial"/>
        </w:rPr>
        <w:t xml:space="preserve"> veiklų vykdymas būtų neįmanomas</w:t>
      </w:r>
      <w:r w:rsidR="009A458F" w:rsidRPr="007B0538">
        <w:rPr>
          <w:rFonts w:cs="Arial"/>
        </w:rPr>
        <w:t xml:space="preserve"> ar iš esmės keičiamas</w:t>
      </w:r>
      <w:r w:rsidR="0012373D" w:rsidRPr="007B0538">
        <w:rPr>
          <w:rFonts w:cs="Arial"/>
        </w:rPr>
        <w:t xml:space="preserve"> ir (arba) numatytų savybių galutinis produktas nebūtų sukurtas (patobulintas). Pateikiamos su </w:t>
      </w:r>
      <w:r w:rsidR="00140FB4">
        <w:rPr>
          <w:rFonts w:cs="Arial"/>
        </w:rPr>
        <w:t>Projekto veiklomis</w:t>
      </w:r>
      <w:r w:rsidR="0012373D" w:rsidRPr="007B0538">
        <w:rPr>
          <w:rFonts w:cs="Arial"/>
        </w:rPr>
        <w:t xml:space="preserve"> susijusių rizikų mažinimo priemonės.</w:t>
      </w:r>
    </w:p>
    <w:tbl>
      <w:tblPr>
        <w:tblW w:w="0" w:type="auto"/>
        <w:jc w:val="center"/>
        <w:tblCellMar>
          <w:left w:w="0" w:type="dxa"/>
          <w:right w:w="0" w:type="dxa"/>
        </w:tblCellMar>
        <w:tblLook w:val="04A0" w:firstRow="1" w:lastRow="0" w:firstColumn="1" w:lastColumn="0" w:noHBand="0" w:noVBand="1"/>
      </w:tblPr>
      <w:tblGrid>
        <w:gridCol w:w="1670"/>
        <w:gridCol w:w="1870"/>
        <w:gridCol w:w="2404"/>
        <w:gridCol w:w="3260"/>
      </w:tblGrid>
      <w:tr w:rsidR="00D17C7C" w:rsidRPr="00DA67FE" w14:paraId="196CEB87" w14:textId="77777777" w:rsidTr="0079510C">
        <w:trPr>
          <w:jc w:val="center"/>
        </w:trPr>
        <w:tc>
          <w:tcPr>
            <w:tcW w:w="167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A584CAB" w14:textId="77777777" w:rsidR="00D17C7C" w:rsidRPr="00AD197D" w:rsidRDefault="00D17C7C" w:rsidP="00841E3A">
            <w:pPr>
              <w:ind w:firstLine="0"/>
              <w:jc w:val="center"/>
              <w:rPr>
                <w:rFonts w:cs="Arial"/>
              </w:rPr>
            </w:pPr>
            <w:r w:rsidRPr="00AD197D">
              <w:rPr>
                <w:rFonts w:cs="Arial"/>
              </w:rPr>
              <w:t>Rizikos pavadinimas</w:t>
            </w:r>
          </w:p>
        </w:tc>
        <w:tc>
          <w:tcPr>
            <w:tcW w:w="187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4881F238" w14:textId="77777777" w:rsidR="00D17C7C" w:rsidRPr="00AD197D" w:rsidRDefault="00D17C7C" w:rsidP="00972B5B">
            <w:pPr>
              <w:ind w:firstLine="0"/>
              <w:jc w:val="center"/>
              <w:rPr>
                <w:rFonts w:cs="Arial"/>
              </w:rPr>
            </w:pPr>
            <w:r w:rsidRPr="00AD197D">
              <w:rPr>
                <w:rFonts w:cs="Arial"/>
              </w:rPr>
              <w:t>Tikimybė</w:t>
            </w:r>
          </w:p>
        </w:tc>
        <w:tc>
          <w:tcPr>
            <w:tcW w:w="2404"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3C362DBA" w14:textId="77777777" w:rsidR="00D17C7C" w:rsidRPr="00AD197D" w:rsidRDefault="00D17C7C" w:rsidP="00841E3A">
            <w:pPr>
              <w:rPr>
                <w:rFonts w:cs="Arial"/>
              </w:rPr>
            </w:pPr>
            <w:r w:rsidRPr="00AD197D">
              <w:rPr>
                <w:rFonts w:cs="Arial"/>
              </w:rPr>
              <w:t>Poveikis</w:t>
            </w:r>
          </w:p>
        </w:tc>
        <w:tc>
          <w:tcPr>
            <w:tcW w:w="326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05851B2E" w14:textId="77777777" w:rsidR="00D17C7C" w:rsidRPr="00AD197D" w:rsidRDefault="00D17C7C" w:rsidP="00841E3A">
            <w:pPr>
              <w:ind w:firstLine="0"/>
              <w:jc w:val="center"/>
              <w:rPr>
                <w:rFonts w:cs="Arial"/>
              </w:rPr>
            </w:pPr>
            <w:r w:rsidRPr="00AD197D">
              <w:rPr>
                <w:rFonts w:cs="Arial"/>
              </w:rPr>
              <w:t>Rizikos valdymo priemonės / veiksmai</w:t>
            </w:r>
          </w:p>
        </w:tc>
      </w:tr>
      <w:tr w:rsidR="00D17C7C" w:rsidRPr="00DA67FE" w14:paraId="2F2C2686" w14:textId="77777777" w:rsidTr="0079510C">
        <w:trPr>
          <w:jc w:val="center"/>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4CC6F" w14:textId="77777777" w:rsidR="00D17C7C" w:rsidRPr="00DA67FE" w:rsidRDefault="00D17C7C" w:rsidP="00D17C7C">
            <w:pPr>
              <w:rPr>
                <w:rFonts w:ascii="Times New Roman" w:hAnsi="Times New Roman"/>
                <w:sz w:val="24"/>
                <w:szCs w:val="24"/>
                <w:lang w:eastAsia="lt-LT"/>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1743B098" w14:textId="77777777" w:rsidR="00D17C7C" w:rsidRPr="00DA67FE" w:rsidRDefault="00D17C7C" w:rsidP="00D17C7C">
            <w:pPr>
              <w:rPr>
                <w:rFonts w:ascii="Times New Roman" w:hAnsi="Times New Roman"/>
                <w:sz w:val="24"/>
                <w:szCs w:val="24"/>
                <w:lang w:eastAsia="lt-LT"/>
              </w:rPr>
            </w:pPr>
          </w:p>
        </w:tc>
        <w:tc>
          <w:tcPr>
            <w:tcW w:w="2404" w:type="dxa"/>
            <w:tcBorders>
              <w:top w:val="nil"/>
              <w:left w:val="nil"/>
              <w:bottom w:val="single" w:sz="8" w:space="0" w:color="auto"/>
              <w:right w:val="single" w:sz="8" w:space="0" w:color="auto"/>
            </w:tcBorders>
            <w:tcMar>
              <w:top w:w="0" w:type="dxa"/>
              <w:left w:w="108" w:type="dxa"/>
              <w:bottom w:w="0" w:type="dxa"/>
              <w:right w:w="108" w:type="dxa"/>
            </w:tcMar>
          </w:tcPr>
          <w:p w14:paraId="1ADA6AC6" w14:textId="77777777" w:rsidR="00D17C7C" w:rsidRPr="00DA67FE" w:rsidRDefault="00D17C7C" w:rsidP="00D17C7C">
            <w:pPr>
              <w:rPr>
                <w:rFonts w:ascii="Times New Roman" w:hAnsi="Times New Roman"/>
                <w:sz w:val="24"/>
                <w:szCs w:val="24"/>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83EE035" w14:textId="77777777" w:rsidR="00D17C7C" w:rsidRPr="00DA67FE" w:rsidRDefault="00D17C7C" w:rsidP="00D17C7C">
            <w:pPr>
              <w:rPr>
                <w:rFonts w:ascii="Times New Roman" w:hAnsi="Times New Roman"/>
                <w:sz w:val="24"/>
                <w:szCs w:val="24"/>
                <w:lang w:eastAsia="lt-LT"/>
              </w:rPr>
            </w:pPr>
          </w:p>
        </w:tc>
      </w:tr>
      <w:tr w:rsidR="00D17C7C" w:rsidRPr="00DA67FE" w14:paraId="78E38526" w14:textId="77777777" w:rsidTr="0079510C">
        <w:trPr>
          <w:jc w:val="center"/>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1516BB" w14:textId="77777777" w:rsidR="00D17C7C" w:rsidRPr="00DA67FE" w:rsidRDefault="00D17C7C" w:rsidP="00D17C7C">
            <w:pPr>
              <w:rPr>
                <w:rFonts w:ascii="Times New Roman" w:hAnsi="Times New Roman"/>
                <w:sz w:val="24"/>
                <w:szCs w:val="24"/>
                <w:lang w:eastAsia="lt-LT"/>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4415B2FD" w14:textId="77777777" w:rsidR="00D17C7C" w:rsidRPr="00DA67FE" w:rsidRDefault="00D17C7C" w:rsidP="00D17C7C">
            <w:pPr>
              <w:rPr>
                <w:rFonts w:ascii="Times New Roman" w:hAnsi="Times New Roman"/>
                <w:sz w:val="24"/>
                <w:szCs w:val="24"/>
                <w:lang w:eastAsia="lt-LT"/>
              </w:rPr>
            </w:pPr>
          </w:p>
        </w:tc>
        <w:tc>
          <w:tcPr>
            <w:tcW w:w="2404" w:type="dxa"/>
            <w:tcBorders>
              <w:top w:val="nil"/>
              <w:left w:val="nil"/>
              <w:bottom w:val="single" w:sz="8" w:space="0" w:color="auto"/>
              <w:right w:val="single" w:sz="8" w:space="0" w:color="auto"/>
            </w:tcBorders>
            <w:tcMar>
              <w:top w:w="0" w:type="dxa"/>
              <w:left w:w="108" w:type="dxa"/>
              <w:bottom w:w="0" w:type="dxa"/>
              <w:right w:w="108" w:type="dxa"/>
            </w:tcMar>
          </w:tcPr>
          <w:p w14:paraId="0F807074" w14:textId="77777777" w:rsidR="00D17C7C" w:rsidRPr="00DA67FE" w:rsidRDefault="00D17C7C" w:rsidP="00D17C7C">
            <w:pPr>
              <w:rPr>
                <w:rFonts w:ascii="Times New Roman" w:hAnsi="Times New Roman"/>
                <w:sz w:val="24"/>
                <w:szCs w:val="24"/>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D66B967" w14:textId="77777777" w:rsidR="00D17C7C" w:rsidRPr="00DA67FE" w:rsidRDefault="00D17C7C" w:rsidP="00D17C7C">
            <w:pPr>
              <w:rPr>
                <w:rFonts w:ascii="Times New Roman" w:hAnsi="Times New Roman"/>
                <w:sz w:val="24"/>
                <w:szCs w:val="24"/>
                <w:lang w:eastAsia="lt-LT"/>
              </w:rPr>
            </w:pPr>
          </w:p>
        </w:tc>
      </w:tr>
      <w:tr w:rsidR="00D17C7C" w:rsidRPr="00DA67FE" w14:paraId="644F8D0A" w14:textId="77777777" w:rsidTr="0079510C">
        <w:trPr>
          <w:jc w:val="center"/>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53B3C" w14:textId="77777777" w:rsidR="00D17C7C" w:rsidRPr="00DA67FE" w:rsidRDefault="00D17C7C" w:rsidP="00D17C7C">
            <w:pPr>
              <w:rPr>
                <w:rFonts w:ascii="Times New Roman" w:hAnsi="Times New Roman"/>
                <w:sz w:val="24"/>
                <w:szCs w:val="24"/>
                <w:lang w:eastAsia="lt-LT"/>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69CE37F3" w14:textId="77777777" w:rsidR="00D17C7C" w:rsidRPr="00DA67FE" w:rsidRDefault="00D17C7C" w:rsidP="00D17C7C">
            <w:pPr>
              <w:rPr>
                <w:rFonts w:ascii="Times New Roman" w:hAnsi="Times New Roman"/>
                <w:sz w:val="24"/>
                <w:szCs w:val="24"/>
                <w:lang w:eastAsia="lt-LT"/>
              </w:rPr>
            </w:pPr>
          </w:p>
        </w:tc>
        <w:tc>
          <w:tcPr>
            <w:tcW w:w="2404" w:type="dxa"/>
            <w:tcBorders>
              <w:top w:val="nil"/>
              <w:left w:val="nil"/>
              <w:bottom w:val="single" w:sz="8" w:space="0" w:color="auto"/>
              <w:right w:val="single" w:sz="8" w:space="0" w:color="auto"/>
            </w:tcBorders>
            <w:tcMar>
              <w:top w:w="0" w:type="dxa"/>
              <w:left w:w="108" w:type="dxa"/>
              <w:bottom w:w="0" w:type="dxa"/>
              <w:right w:w="108" w:type="dxa"/>
            </w:tcMar>
          </w:tcPr>
          <w:p w14:paraId="2745463D" w14:textId="77777777" w:rsidR="00D17C7C" w:rsidRPr="00DA67FE" w:rsidRDefault="00D17C7C" w:rsidP="00D17C7C">
            <w:pPr>
              <w:rPr>
                <w:rFonts w:ascii="Times New Roman" w:hAnsi="Times New Roman"/>
                <w:sz w:val="24"/>
                <w:szCs w:val="24"/>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7A44749" w14:textId="77777777" w:rsidR="00D17C7C" w:rsidRPr="00DA67FE" w:rsidRDefault="00D17C7C" w:rsidP="00D17C7C">
            <w:pPr>
              <w:rPr>
                <w:rFonts w:ascii="Times New Roman" w:hAnsi="Times New Roman"/>
                <w:sz w:val="24"/>
                <w:szCs w:val="24"/>
                <w:lang w:eastAsia="lt-LT"/>
              </w:rPr>
            </w:pPr>
          </w:p>
        </w:tc>
      </w:tr>
      <w:tr w:rsidR="00D17C7C" w:rsidRPr="00DA67FE" w14:paraId="2CADD31C" w14:textId="77777777" w:rsidTr="0079510C">
        <w:trPr>
          <w:jc w:val="center"/>
        </w:trPr>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44761" w14:textId="2759B53D" w:rsidR="00D17C7C" w:rsidRPr="00DA67FE" w:rsidRDefault="00D17C7C" w:rsidP="00D17C7C">
            <w:pPr>
              <w:rPr>
                <w:rFonts w:ascii="Times New Roman" w:hAnsi="Times New Roman"/>
                <w:sz w:val="24"/>
                <w:szCs w:val="24"/>
                <w:lang w:eastAsia="lt-LT"/>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0D830399" w14:textId="505D5383" w:rsidR="00D17C7C" w:rsidRPr="00DA67FE" w:rsidRDefault="00D17C7C" w:rsidP="00D17C7C">
            <w:pPr>
              <w:rPr>
                <w:rFonts w:ascii="Times New Roman" w:hAnsi="Times New Roman"/>
                <w:sz w:val="24"/>
                <w:szCs w:val="24"/>
                <w:lang w:eastAsia="lt-LT"/>
              </w:rPr>
            </w:pPr>
          </w:p>
        </w:tc>
        <w:tc>
          <w:tcPr>
            <w:tcW w:w="2404" w:type="dxa"/>
            <w:tcBorders>
              <w:top w:val="nil"/>
              <w:left w:val="nil"/>
              <w:bottom w:val="single" w:sz="8" w:space="0" w:color="auto"/>
              <w:right w:val="single" w:sz="8" w:space="0" w:color="auto"/>
            </w:tcBorders>
            <w:tcMar>
              <w:top w:w="0" w:type="dxa"/>
              <w:left w:w="108" w:type="dxa"/>
              <w:bottom w:w="0" w:type="dxa"/>
              <w:right w:w="108" w:type="dxa"/>
            </w:tcMar>
          </w:tcPr>
          <w:p w14:paraId="762DB044" w14:textId="2634BDAD" w:rsidR="00D17C7C" w:rsidRPr="00DA67FE" w:rsidRDefault="00D17C7C" w:rsidP="00D17C7C">
            <w:pPr>
              <w:rPr>
                <w:rFonts w:ascii="Times New Roman" w:hAnsi="Times New Roman"/>
                <w:sz w:val="24"/>
                <w:szCs w:val="24"/>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1D00D93" w14:textId="6E0A8F9F" w:rsidR="00D17C7C" w:rsidRPr="00DA67FE" w:rsidRDefault="00D17C7C" w:rsidP="00D17C7C">
            <w:pPr>
              <w:rPr>
                <w:rFonts w:ascii="Times New Roman" w:hAnsi="Times New Roman"/>
                <w:sz w:val="24"/>
                <w:szCs w:val="24"/>
                <w:lang w:eastAsia="lt-LT"/>
              </w:rPr>
            </w:pPr>
          </w:p>
        </w:tc>
      </w:tr>
    </w:tbl>
    <w:p w14:paraId="115F915D" w14:textId="77777777" w:rsidR="00D17C7C" w:rsidRDefault="00D17C7C" w:rsidP="0012373D">
      <w:pPr>
        <w:jc w:val="both"/>
        <w:rPr>
          <w:rFonts w:cs="Arial"/>
        </w:rPr>
      </w:pPr>
    </w:p>
    <w:p w14:paraId="21C3AD85" w14:textId="4F48846C" w:rsidR="000B722D" w:rsidRPr="007B0538" w:rsidRDefault="000B722D" w:rsidP="000B722D">
      <w:pPr>
        <w:ind w:firstLine="0"/>
        <w:jc w:val="both"/>
        <w:rPr>
          <w:rFonts w:cs="Arial"/>
        </w:rPr>
      </w:pPr>
    </w:p>
    <w:p w14:paraId="1DC502A2" w14:textId="5ABDA932" w:rsidR="006044F6" w:rsidRDefault="0079510C" w:rsidP="00A47CF9">
      <w:pPr>
        <w:jc w:val="both"/>
        <w:rPr>
          <w:rFonts w:cs="Arial"/>
        </w:rPr>
      </w:pPr>
      <w:r>
        <w:rPr>
          <w:rFonts w:cs="Arial"/>
        </w:rPr>
        <w:t>3.7.</w:t>
      </w:r>
      <w:r w:rsidR="0012373D" w:rsidRPr="007B0538">
        <w:rPr>
          <w:rFonts w:cs="Arial"/>
        </w:rPr>
        <w:t xml:space="preserve"> </w:t>
      </w:r>
      <w:r w:rsidR="006044F6">
        <w:rPr>
          <w:rFonts w:cs="Arial"/>
        </w:rPr>
        <w:t xml:space="preserve">Verslo subjekto siūlomos Projekto </w:t>
      </w:r>
      <w:r w:rsidR="00B57723">
        <w:rPr>
          <w:rFonts w:cs="Arial"/>
        </w:rPr>
        <w:t xml:space="preserve">veiklų </w:t>
      </w:r>
      <w:r w:rsidR="006044F6">
        <w:rPr>
          <w:rFonts w:cs="Arial"/>
        </w:rPr>
        <w:t>įgyvendinimo reikšmių (rodiklių) pasiekimo grafikas</w:t>
      </w:r>
      <w:r w:rsidR="001117F2">
        <w:rPr>
          <w:rFonts w:cs="Arial"/>
        </w:rPr>
        <w:t xml:space="preserve"> (</w:t>
      </w:r>
      <w:r w:rsidR="001117F2" w:rsidRPr="007C007B">
        <w:rPr>
          <w:rFonts w:cs="Arial"/>
          <w:i/>
          <w:iCs/>
        </w:rPr>
        <w:t>vadovaujantis suderintu su Verslo subjektu grafiku, bus sudaromas preliminarus paskolos lėšų išmokėjimo grafikas</w:t>
      </w:r>
      <w:r w:rsidR="001117F2">
        <w:rPr>
          <w:rFonts w:cs="Arial"/>
        </w:rPr>
        <w:t>)</w:t>
      </w:r>
      <w:r w:rsidR="006044F6">
        <w:rPr>
          <w:rFonts w:cs="Arial"/>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28"/>
        <w:gridCol w:w="4124"/>
      </w:tblGrid>
      <w:tr w:rsidR="006044F6" w:rsidRPr="006044F6" w14:paraId="647C97E7" w14:textId="77777777" w:rsidTr="00AD197D">
        <w:trPr>
          <w:trHeight w:val="719"/>
          <w:tblHeader/>
        </w:trPr>
        <w:tc>
          <w:tcPr>
            <w:tcW w:w="1838" w:type="dxa"/>
            <w:shd w:val="clear" w:color="auto" w:fill="D9D9D9" w:themeFill="background1" w:themeFillShade="D9"/>
            <w:vAlign w:val="center"/>
          </w:tcPr>
          <w:p w14:paraId="14CA44CB" w14:textId="6C9F0C8E" w:rsidR="006044F6" w:rsidRPr="006044F6" w:rsidRDefault="006044F6" w:rsidP="006044F6">
            <w:pPr>
              <w:jc w:val="both"/>
              <w:rPr>
                <w:rFonts w:cs="Arial"/>
              </w:rPr>
            </w:pPr>
            <w:r>
              <w:rPr>
                <w:rFonts w:cs="Arial"/>
              </w:rPr>
              <w:t>Numeris</w:t>
            </w:r>
          </w:p>
        </w:tc>
        <w:tc>
          <w:tcPr>
            <w:tcW w:w="3128" w:type="dxa"/>
            <w:shd w:val="clear" w:color="auto" w:fill="D9D9D9" w:themeFill="background1" w:themeFillShade="D9"/>
            <w:vAlign w:val="center"/>
          </w:tcPr>
          <w:p w14:paraId="2EBDCC2E" w14:textId="3C368848" w:rsidR="006044F6" w:rsidRPr="006044F6" w:rsidRDefault="006044F6" w:rsidP="006044F6">
            <w:pPr>
              <w:jc w:val="both"/>
              <w:rPr>
                <w:rFonts w:cs="Arial"/>
              </w:rPr>
            </w:pPr>
            <w:r>
              <w:rPr>
                <w:rFonts w:cs="Arial"/>
              </w:rPr>
              <w:t>Projekto veiklų įgyvendinimo reikšmė (rodiklis)*</w:t>
            </w:r>
          </w:p>
        </w:tc>
        <w:tc>
          <w:tcPr>
            <w:tcW w:w="4124" w:type="dxa"/>
            <w:shd w:val="clear" w:color="auto" w:fill="D9D9D9" w:themeFill="background1" w:themeFillShade="D9"/>
            <w:vAlign w:val="center"/>
          </w:tcPr>
          <w:p w14:paraId="424ECF89" w14:textId="050386FC" w:rsidR="006044F6" w:rsidRPr="006044F6" w:rsidRDefault="006044F6" w:rsidP="006044F6">
            <w:pPr>
              <w:jc w:val="both"/>
              <w:rPr>
                <w:rFonts w:cs="Arial"/>
              </w:rPr>
            </w:pPr>
            <w:r>
              <w:rPr>
                <w:rFonts w:cs="Arial"/>
              </w:rPr>
              <w:t>Projekto veiklų įgyvendinimo trukmė</w:t>
            </w:r>
            <w:r w:rsidRPr="006044F6">
              <w:rPr>
                <w:rFonts w:cs="Arial"/>
              </w:rPr>
              <w:t xml:space="preserve"> (nuo X </w:t>
            </w:r>
            <w:r w:rsidR="001117F2">
              <w:rPr>
                <w:rFonts w:cs="Arial"/>
              </w:rPr>
              <w:t>P</w:t>
            </w:r>
            <w:r w:rsidRPr="006044F6">
              <w:rPr>
                <w:rFonts w:cs="Arial"/>
              </w:rPr>
              <w:t xml:space="preserve">rojekto mėnesio iki Y </w:t>
            </w:r>
            <w:r w:rsidR="001117F2">
              <w:rPr>
                <w:rFonts w:cs="Arial"/>
              </w:rPr>
              <w:t>P</w:t>
            </w:r>
            <w:r w:rsidRPr="006044F6">
              <w:rPr>
                <w:rFonts w:cs="Arial"/>
              </w:rPr>
              <w:t>rojekto mėnesio (ne kalendorinio)</w:t>
            </w:r>
          </w:p>
        </w:tc>
      </w:tr>
      <w:tr w:rsidR="006044F6" w:rsidRPr="006044F6" w14:paraId="6EF96A4A" w14:textId="77777777" w:rsidTr="00AD197D">
        <w:trPr>
          <w:trHeight w:val="197"/>
        </w:trPr>
        <w:tc>
          <w:tcPr>
            <w:tcW w:w="1838" w:type="dxa"/>
          </w:tcPr>
          <w:p w14:paraId="1ADC70A8" w14:textId="77777777" w:rsidR="006044F6" w:rsidRPr="006044F6" w:rsidRDefault="006044F6" w:rsidP="006044F6">
            <w:pPr>
              <w:jc w:val="both"/>
              <w:rPr>
                <w:rFonts w:cs="Arial"/>
              </w:rPr>
            </w:pPr>
          </w:p>
        </w:tc>
        <w:tc>
          <w:tcPr>
            <w:tcW w:w="3128" w:type="dxa"/>
          </w:tcPr>
          <w:p w14:paraId="15DA9A8D" w14:textId="77777777" w:rsidR="006044F6" w:rsidRPr="006044F6" w:rsidRDefault="006044F6" w:rsidP="006044F6">
            <w:pPr>
              <w:jc w:val="both"/>
              <w:rPr>
                <w:rFonts w:cs="Arial"/>
              </w:rPr>
            </w:pPr>
          </w:p>
        </w:tc>
        <w:tc>
          <w:tcPr>
            <w:tcW w:w="4124" w:type="dxa"/>
          </w:tcPr>
          <w:p w14:paraId="7E67CB91" w14:textId="77777777" w:rsidR="006044F6" w:rsidRPr="006044F6" w:rsidRDefault="006044F6" w:rsidP="006044F6">
            <w:pPr>
              <w:jc w:val="both"/>
              <w:rPr>
                <w:rFonts w:cs="Arial"/>
              </w:rPr>
            </w:pPr>
          </w:p>
        </w:tc>
      </w:tr>
      <w:tr w:rsidR="006044F6" w:rsidRPr="006044F6" w14:paraId="6AC4AE5A" w14:textId="77777777" w:rsidTr="00AD197D">
        <w:trPr>
          <w:trHeight w:val="197"/>
        </w:trPr>
        <w:tc>
          <w:tcPr>
            <w:tcW w:w="1838" w:type="dxa"/>
          </w:tcPr>
          <w:p w14:paraId="4EB1AD88" w14:textId="77777777" w:rsidR="006044F6" w:rsidRPr="006044F6" w:rsidRDefault="006044F6" w:rsidP="006044F6">
            <w:pPr>
              <w:jc w:val="both"/>
              <w:rPr>
                <w:rFonts w:cs="Arial"/>
              </w:rPr>
            </w:pPr>
          </w:p>
        </w:tc>
        <w:tc>
          <w:tcPr>
            <w:tcW w:w="3128" w:type="dxa"/>
          </w:tcPr>
          <w:p w14:paraId="115B14EC" w14:textId="77777777" w:rsidR="006044F6" w:rsidRPr="006044F6" w:rsidRDefault="006044F6" w:rsidP="006044F6">
            <w:pPr>
              <w:jc w:val="both"/>
              <w:rPr>
                <w:rFonts w:cs="Arial"/>
              </w:rPr>
            </w:pPr>
          </w:p>
        </w:tc>
        <w:tc>
          <w:tcPr>
            <w:tcW w:w="4124" w:type="dxa"/>
          </w:tcPr>
          <w:p w14:paraId="6E3E6564" w14:textId="77777777" w:rsidR="006044F6" w:rsidRPr="006044F6" w:rsidRDefault="006044F6" w:rsidP="006044F6">
            <w:pPr>
              <w:jc w:val="both"/>
              <w:rPr>
                <w:rFonts w:cs="Arial"/>
              </w:rPr>
            </w:pPr>
          </w:p>
        </w:tc>
      </w:tr>
      <w:tr w:rsidR="006044F6" w:rsidRPr="006044F6" w14:paraId="15C1CD89" w14:textId="77777777" w:rsidTr="00AD197D">
        <w:trPr>
          <w:trHeight w:val="197"/>
        </w:trPr>
        <w:tc>
          <w:tcPr>
            <w:tcW w:w="1838" w:type="dxa"/>
          </w:tcPr>
          <w:p w14:paraId="435E79EC" w14:textId="77777777" w:rsidR="006044F6" w:rsidRPr="006044F6" w:rsidRDefault="006044F6" w:rsidP="006044F6">
            <w:pPr>
              <w:jc w:val="both"/>
              <w:rPr>
                <w:rFonts w:cs="Arial"/>
              </w:rPr>
            </w:pPr>
          </w:p>
        </w:tc>
        <w:tc>
          <w:tcPr>
            <w:tcW w:w="3128" w:type="dxa"/>
          </w:tcPr>
          <w:p w14:paraId="1A781A98" w14:textId="77777777" w:rsidR="006044F6" w:rsidRPr="006044F6" w:rsidRDefault="006044F6" w:rsidP="006044F6">
            <w:pPr>
              <w:jc w:val="both"/>
              <w:rPr>
                <w:rFonts w:cs="Arial"/>
              </w:rPr>
            </w:pPr>
          </w:p>
        </w:tc>
        <w:tc>
          <w:tcPr>
            <w:tcW w:w="4124" w:type="dxa"/>
          </w:tcPr>
          <w:p w14:paraId="0CA0F41E" w14:textId="77777777" w:rsidR="006044F6" w:rsidRPr="006044F6" w:rsidRDefault="006044F6" w:rsidP="006044F6">
            <w:pPr>
              <w:jc w:val="both"/>
              <w:rPr>
                <w:rFonts w:cs="Arial"/>
              </w:rPr>
            </w:pPr>
          </w:p>
        </w:tc>
      </w:tr>
      <w:tr w:rsidR="006044F6" w:rsidRPr="006044F6" w14:paraId="6D90F39A" w14:textId="77777777" w:rsidTr="00AD197D">
        <w:trPr>
          <w:trHeight w:val="197"/>
        </w:trPr>
        <w:tc>
          <w:tcPr>
            <w:tcW w:w="1838" w:type="dxa"/>
          </w:tcPr>
          <w:p w14:paraId="716F9962" w14:textId="77777777" w:rsidR="006044F6" w:rsidRPr="006044F6" w:rsidRDefault="006044F6" w:rsidP="006044F6">
            <w:pPr>
              <w:jc w:val="both"/>
              <w:rPr>
                <w:rFonts w:cs="Arial"/>
              </w:rPr>
            </w:pPr>
          </w:p>
        </w:tc>
        <w:tc>
          <w:tcPr>
            <w:tcW w:w="3128" w:type="dxa"/>
          </w:tcPr>
          <w:p w14:paraId="615C3238" w14:textId="77777777" w:rsidR="006044F6" w:rsidRPr="006044F6" w:rsidRDefault="006044F6" w:rsidP="006044F6">
            <w:pPr>
              <w:jc w:val="both"/>
              <w:rPr>
                <w:rFonts w:cs="Arial"/>
              </w:rPr>
            </w:pPr>
          </w:p>
        </w:tc>
        <w:tc>
          <w:tcPr>
            <w:tcW w:w="4124" w:type="dxa"/>
          </w:tcPr>
          <w:p w14:paraId="28FF84A8" w14:textId="77777777" w:rsidR="006044F6" w:rsidRPr="006044F6" w:rsidRDefault="006044F6" w:rsidP="006044F6">
            <w:pPr>
              <w:jc w:val="both"/>
              <w:rPr>
                <w:rFonts w:cs="Arial"/>
              </w:rPr>
            </w:pPr>
          </w:p>
        </w:tc>
      </w:tr>
    </w:tbl>
    <w:p w14:paraId="6A9E5125" w14:textId="0E94CBB1" w:rsidR="006044F6" w:rsidRDefault="006044F6" w:rsidP="00A47CF9">
      <w:pPr>
        <w:jc w:val="both"/>
        <w:rPr>
          <w:rFonts w:cs="Arial"/>
        </w:rPr>
      </w:pPr>
      <w:r>
        <w:rPr>
          <w:rFonts w:cs="Arial"/>
        </w:rPr>
        <w:t>*aprašoma kokių Projekto veiklų įgyvendinimo bus siekiama</w:t>
      </w:r>
    </w:p>
    <w:p w14:paraId="528CFB9A" w14:textId="003756CA" w:rsidR="00A47CF9" w:rsidRDefault="00A47CF9" w:rsidP="0012373D">
      <w:pPr>
        <w:jc w:val="both"/>
        <w:rPr>
          <w:rFonts w:cs="Arial"/>
        </w:rPr>
      </w:pPr>
    </w:p>
    <w:p w14:paraId="660939DB" w14:textId="2B52005A" w:rsidR="00FC1CC1" w:rsidRDefault="00FC1CC1" w:rsidP="0012373D">
      <w:pPr>
        <w:jc w:val="both"/>
        <w:rPr>
          <w:rFonts w:cs="Arial"/>
        </w:rPr>
      </w:pPr>
      <w:r>
        <w:rPr>
          <w:rFonts w:cs="Arial"/>
        </w:rPr>
        <w:t>3.8.</w:t>
      </w:r>
      <w:r w:rsidRPr="00FC1CC1">
        <w:rPr>
          <w:rFonts w:ascii="Times New Roman" w:hAnsi="Times New Roman"/>
          <w:b/>
          <w:bCs/>
          <w:color w:val="000000"/>
          <w:sz w:val="24"/>
          <w:szCs w:val="24"/>
          <w:lang w:eastAsia="lt-LT"/>
        </w:rPr>
        <w:t xml:space="preserve"> </w:t>
      </w:r>
      <w:r w:rsidRPr="00FC1CC1">
        <w:rPr>
          <w:rFonts w:cs="Arial"/>
          <w:b/>
          <w:bCs/>
          <w:color w:val="000000"/>
          <w:lang w:eastAsia="lt-LT"/>
        </w:rPr>
        <w:t>Projekto lėšos</w:t>
      </w:r>
    </w:p>
    <w:p w14:paraId="5BBE6259" w14:textId="18A40CE5" w:rsidR="00FC1CC1" w:rsidRDefault="00FC1CC1" w:rsidP="00FC1CC1">
      <w:pPr>
        <w:ind w:firstLine="0"/>
        <w:jc w:val="both"/>
        <w:rPr>
          <w:rFonts w:ascii="Times New Roman" w:hAnsi="Times New Roman"/>
          <w:color w:val="000000"/>
          <w:sz w:val="24"/>
          <w:szCs w:val="24"/>
          <w:lang w:eastAsia="lt-LT"/>
        </w:rPr>
      </w:pPr>
    </w:p>
    <w:p w14:paraId="688F5F2B" w14:textId="3F9665DB" w:rsidR="002374B4" w:rsidRDefault="002374B4" w:rsidP="00FC1CC1">
      <w:pPr>
        <w:ind w:firstLine="0"/>
        <w:jc w:val="both"/>
        <w:rPr>
          <w:rFonts w:ascii="Times New Roman" w:hAnsi="Times New Roman"/>
          <w:color w:val="000000"/>
          <w:sz w:val="24"/>
          <w:szCs w:val="24"/>
          <w:lang w:eastAsia="lt-LT"/>
        </w:rPr>
      </w:pPr>
    </w:p>
    <w:p w14:paraId="07CE5E0D" w14:textId="170081FA" w:rsidR="002374B4" w:rsidRDefault="002374B4" w:rsidP="00FC1CC1">
      <w:pPr>
        <w:ind w:firstLine="0"/>
        <w:jc w:val="both"/>
        <w:rPr>
          <w:rFonts w:ascii="Times New Roman" w:hAnsi="Times New Roman"/>
          <w:color w:val="000000"/>
          <w:sz w:val="24"/>
          <w:szCs w:val="24"/>
          <w:lang w:eastAsia="lt-LT"/>
        </w:rPr>
      </w:pPr>
    </w:p>
    <w:p w14:paraId="09870068" w14:textId="5627E5D2" w:rsidR="002374B4" w:rsidRDefault="002374B4" w:rsidP="00FC1CC1">
      <w:pPr>
        <w:ind w:firstLine="0"/>
        <w:jc w:val="both"/>
        <w:rPr>
          <w:rFonts w:ascii="Times New Roman" w:hAnsi="Times New Roman"/>
          <w:color w:val="000000"/>
          <w:sz w:val="24"/>
          <w:szCs w:val="24"/>
          <w:lang w:eastAsia="lt-LT"/>
        </w:rPr>
      </w:pPr>
    </w:p>
    <w:p w14:paraId="53A8890C" w14:textId="42A75041" w:rsidR="002374B4" w:rsidRDefault="002374B4" w:rsidP="00FC1CC1">
      <w:pPr>
        <w:ind w:firstLine="0"/>
        <w:jc w:val="both"/>
        <w:rPr>
          <w:rFonts w:ascii="Times New Roman" w:hAnsi="Times New Roman"/>
          <w:color w:val="000000"/>
          <w:sz w:val="24"/>
          <w:szCs w:val="24"/>
          <w:lang w:eastAsia="lt-LT"/>
        </w:rPr>
      </w:pPr>
    </w:p>
    <w:p w14:paraId="27BE9E03" w14:textId="306346A4" w:rsidR="002374B4" w:rsidRDefault="002374B4" w:rsidP="00FC1CC1">
      <w:pPr>
        <w:ind w:firstLine="0"/>
        <w:jc w:val="both"/>
        <w:rPr>
          <w:rFonts w:ascii="Times New Roman" w:hAnsi="Times New Roman"/>
          <w:color w:val="000000"/>
          <w:sz w:val="24"/>
          <w:szCs w:val="24"/>
          <w:lang w:eastAsia="lt-LT"/>
        </w:rPr>
      </w:pPr>
    </w:p>
    <w:p w14:paraId="6B99DD23" w14:textId="77777777" w:rsidR="002374B4" w:rsidRPr="00FC1CC1" w:rsidRDefault="002374B4" w:rsidP="00FC1CC1">
      <w:pPr>
        <w:ind w:firstLine="0"/>
        <w:jc w:val="both"/>
        <w:rPr>
          <w:rFonts w:ascii="Times New Roman" w:hAnsi="Times New Roman"/>
          <w:color w:val="000000"/>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49"/>
        <w:gridCol w:w="2113"/>
        <w:gridCol w:w="2042"/>
        <w:gridCol w:w="1607"/>
      </w:tblGrid>
      <w:tr w:rsidR="00FC1CC1" w:rsidRPr="00FC1CC1" w14:paraId="2120673A" w14:textId="77777777" w:rsidTr="00B957A3">
        <w:trPr>
          <w:trHeight w:val="20"/>
        </w:trPr>
        <w:tc>
          <w:tcPr>
            <w:tcW w:w="9511"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3A712189" w14:textId="6EBCA0C8" w:rsidR="00FC1CC1" w:rsidRPr="00FC1CC1" w:rsidRDefault="00FC1CC1" w:rsidP="00FC1CC1">
            <w:pPr>
              <w:ind w:firstLine="0"/>
              <w:jc w:val="center"/>
              <w:rPr>
                <w:rFonts w:cs="Arial"/>
                <w:lang w:eastAsia="lt-LT"/>
              </w:rPr>
            </w:pPr>
            <w:r>
              <w:rPr>
                <w:rFonts w:cs="Arial"/>
                <w:lang w:eastAsia="lt-LT"/>
              </w:rPr>
              <w:lastRenderedPageBreak/>
              <w:t>Projekto biudžeto lėšų paskirstymas</w:t>
            </w:r>
            <w:r w:rsidRPr="00FC1CC1">
              <w:rPr>
                <w:rFonts w:cs="Arial"/>
                <w:lang w:eastAsia="lt-LT"/>
              </w:rPr>
              <w:t xml:space="preserve"> pagal </w:t>
            </w:r>
            <w:r>
              <w:rPr>
                <w:rFonts w:cs="Arial"/>
                <w:lang w:eastAsia="lt-LT"/>
              </w:rPr>
              <w:t>Projekto veiklas, suma Eur</w:t>
            </w:r>
          </w:p>
        </w:tc>
      </w:tr>
      <w:tr w:rsidR="00FC1CC1" w:rsidRPr="00FC1CC1" w14:paraId="3DC629AB" w14:textId="77777777" w:rsidTr="00FC1CC1">
        <w:trPr>
          <w:trHeight w:val="20"/>
        </w:trPr>
        <w:tc>
          <w:tcPr>
            <w:tcW w:w="37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4E978" w14:textId="6E3EC017" w:rsidR="00FC1CC1" w:rsidRPr="00FC1CC1" w:rsidRDefault="00FC1CC1" w:rsidP="00FC1CC1">
            <w:pPr>
              <w:ind w:firstLine="0"/>
              <w:rPr>
                <w:rFonts w:cs="Arial"/>
                <w:lang w:eastAsia="lt-LT"/>
              </w:rPr>
            </w:pPr>
            <w:r w:rsidRPr="00FC1CC1">
              <w:rPr>
                <w:rFonts w:cs="Arial"/>
                <w:lang w:eastAsia="lt-LT"/>
              </w:rPr>
              <w:t> Pramoni</w:t>
            </w:r>
            <w:r>
              <w:rPr>
                <w:rFonts w:cs="Arial"/>
                <w:lang w:eastAsia="lt-LT"/>
              </w:rPr>
              <w:t>ni</w:t>
            </w:r>
            <w:r w:rsidRPr="00FC1CC1">
              <w:rPr>
                <w:rFonts w:cs="Arial"/>
                <w:lang w:eastAsia="lt-LT"/>
              </w:rPr>
              <w:t>ams tyrimams</w:t>
            </w:r>
            <w:r w:rsidR="003678BF">
              <w:rPr>
                <w:rFonts w:cs="Arial"/>
                <w:lang w:eastAsia="lt-LT"/>
              </w:rPr>
              <w:t xml:space="preserve"> (</w:t>
            </w:r>
            <w:r w:rsidR="002374B4">
              <w:rPr>
                <w:rFonts w:cs="Arial"/>
                <w:lang w:eastAsia="lt-LT"/>
              </w:rPr>
              <w:t>nurodom</w:t>
            </w:r>
            <w:r w:rsidR="009F482E">
              <w:rPr>
                <w:rFonts w:cs="Arial"/>
                <w:lang w:eastAsia="lt-LT"/>
              </w:rPr>
              <w:t xml:space="preserve">a </w:t>
            </w:r>
            <w:r w:rsidR="003678BF">
              <w:rPr>
                <w:rFonts w:cs="Arial"/>
                <w:lang w:eastAsia="lt-LT"/>
              </w:rPr>
              <w:t xml:space="preserve">kuriems </w:t>
            </w:r>
            <w:r w:rsidR="00B51C7D">
              <w:rPr>
                <w:rFonts w:cs="Arial"/>
                <w:lang w:eastAsia="lt-LT"/>
              </w:rPr>
              <w:t>p</w:t>
            </w:r>
            <w:r w:rsidR="003678BF" w:rsidRPr="003678BF">
              <w:rPr>
                <w:rFonts w:cs="Arial"/>
                <w:lang w:eastAsia="lt-LT"/>
              </w:rPr>
              <w:t>rodukto technologinės parengties lygi</w:t>
            </w:r>
            <w:r w:rsidR="00B51C7D">
              <w:rPr>
                <w:rFonts w:cs="Arial"/>
                <w:lang w:eastAsia="lt-LT"/>
              </w:rPr>
              <w:t>ams</w:t>
            </w:r>
            <w:r w:rsidR="003678BF">
              <w:rPr>
                <w:rFonts w:cs="Arial"/>
                <w:lang w:eastAsia="lt-LT"/>
              </w:rPr>
              <w:t>*</w:t>
            </w:r>
            <w:r w:rsidR="009F482E">
              <w:rPr>
                <w:rFonts w:cs="Arial"/>
                <w:lang w:eastAsia="lt-LT"/>
              </w:rPr>
              <w:t xml:space="preserve"> prašoma lėšų suma</w:t>
            </w:r>
            <w:r w:rsidR="00B51C7D">
              <w:rPr>
                <w:rFonts w:cs="Arial"/>
                <w:lang w:eastAsia="lt-LT"/>
              </w:rPr>
              <w:t>;</w:t>
            </w:r>
            <w:r w:rsidR="003678BF">
              <w:rPr>
                <w:rFonts w:cs="Arial"/>
                <w:lang w:eastAsia="lt-LT"/>
              </w:rPr>
              <w:t xml:space="preserve"> Pramoniniams tyrimams priskiriamos veiklos nuo 2 iki 5 etapo</w:t>
            </w:r>
            <w:r w:rsidR="00B51C7D">
              <w:rPr>
                <w:rFonts w:cs="Arial"/>
                <w:lang w:eastAsia="lt-LT"/>
              </w:rPr>
              <w:t>)</w:t>
            </w:r>
          </w:p>
        </w:tc>
        <w:tc>
          <w:tcPr>
            <w:tcW w:w="211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1D92C8" w14:textId="276D3061" w:rsidR="00FC1CC1" w:rsidRPr="00FC1CC1" w:rsidRDefault="00FC1CC1" w:rsidP="00FC1CC1">
            <w:pPr>
              <w:ind w:hanging="20"/>
              <w:jc w:val="both"/>
              <w:rPr>
                <w:rFonts w:cs="Arial"/>
                <w:lang w:eastAsia="lt-LT"/>
              </w:rPr>
            </w:pPr>
            <w:r w:rsidRPr="00FC1CC1">
              <w:rPr>
                <w:rFonts w:cs="Arial"/>
                <w:lang w:eastAsia="lt-LT"/>
              </w:rPr>
              <w:t>Bandomosios taikomosios veiklos</w:t>
            </w:r>
            <w:r w:rsidR="002374B4">
              <w:rPr>
                <w:rFonts w:cs="Arial"/>
                <w:lang w:eastAsia="lt-LT"/>
              </w:rPr>
              <w:t xml:space="preserve"> </w:t>
            </w:r>
            <w:r w:rsidR="002374B4" w:rsidRPr="002374B4">
              <w:rPr>
                <w:rFonts w:cs="Arial"/>
                <w:lang w:eastAsia="lt-LT"/>
              </w:rPr>
              <w:t>(</w:t>
            </w:r>
            <w:r w:rsidR="00B51C7D" w:rsidRPr="00B51C7D">
              <w:rPr>
                <w:rFonts w:cs="Arial"/>
                <w:lang w:eastAsia="lt-LT"/>
              </w:rPr>
              <w:t xml:space="preserve">nurodoma kuriems produkto technologinės parengties lygiams* prašoma lėšų suma; </w:t>
            </w:r>
            <w:r w:rsidR="00B51C7D">
              <w:rPr>
                <w:rFonts w:cs="Arial"/>
                <w:lang w:eastAsia="lt-LT"/>
              </w:rPr>
              <w:t>Bandomosioms taikomosioms veikloms</w:t>
            </w:r>
            <w:r w:rsidR="00B51C7D" w:rsidRPr="00B51C7D">
              <w:rPr>
                <w:rFonts w:cs="Arial"/>
                <w:lang w:eastAsia="lt-LT"/>
              </w:rPr>
              <w:t xml:space="preserve"> priskiriamos veiklos nuo </w:t>
            </w:r>
            <w:r w:rsidR="00B51C7D">
              <w:rPr>
                <w:rFonts w:cs="Arial"/>
                <w:lang w:eastAsia="lt-LT"/>
              </w:rPr>
              <w:t>6</w:t>
            </w:r>
            <w:r w:rsidR="00B51C7D" w:rsidRPr="00B51C7D">
              <w:rPr>
                <w:rFonts w:cs="Arial"/>
                <w:lang w:eastAsia="lt-LT"/>
              </w:rPr>
              <w:t xml:space="preserve"> iki </w:t>
            </w:r>
            <w:r w:rsidR="00B51C7D">
              <w:rPr>
                <w:rFonts w:cs="Arial"/>
                <w:lang w:eastAsia="lt-LT"/>
              </w:rPr>
              <w:t>9</w:t>
            </w:r>
            <w:r w:rsidR="00B51C7D" w:rsidRPr="00B51C7D">
              <w:rPr>
                <w:rFonts w:cs="Arial"/>
                <w:lang w:eastAsia="lt-LT"/>
              </w:rPr>
              <w:t xml:space="preserve"> etapo)</w:t>
            </w:r>
          </w:p>
        </w:tc>
        <w:tc>
          <w:tcPr>
            <w:tcW w:w="20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94FBF8" w14:textId="06786FCE" w:rsidR="00FC1CC1" w:rsidRPr="00FC1CC1" w:rsidRDefault="00FC1CC1" w:rsidP="00FC1CC1">
            <w:pPr>
              <w:ind w:hanging="20"/>
              <w:jc w:val="both"/>
              <w:rPr>
                <w:rFonts w:cs="Arial"/>
                <w:lang w:eastAsia="lt-LT"/>
              </w:rPr>
            </w:pPr>
            <w:r w:rsidRPr="00FC1CC1">
              <w:rPr>
                <w:rFonts w:cs="Arial"/>
                <w:lang w:eastAsia="lt-LT"/>
              </w:rPr>
              <w:t>Inovacinė veikla</w:t>
            </w:r>
          </w:p>
        </w:tc>
        <w:tc>
          <w:tcPr>
            <w:tcW w:w="1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930F7D" w14:textId="0E1D49E0" w:rsidR="00FC1CC1" w:rsidRPr="00FC1CC1" w:rsidRDefault="00FC1CC1" w:rsidP="00FC1CC1">
            <w:pPr>
              <w:ind w:hanging="20"/>
              <w:jc w:val="both"/>
              <w:rPr>
                <w:rFonts w:cs="Arial"/>
                <w:lang w:eastAsia="lt-LT"/>
              </w:rPr>
            </w:pPr>
            <w:r w:rsidRPr="00FC1CC1">
              <w:rPr>
                <w:rFonts w:cs="Arial"/>
                <w:lang w:eastAsia="lt-LT"/>
              </w:rPr>
              <w:t>Iš viso, Eur</w:t>
            </w:r>
          </w:p>
        </w:tc>
      </w:tr>
      <w:tr w:rsidR="00FC1CC1" w:rsidRPr="00FC1CC1" w14:paraId="0009FFE7" w14:textId="77777777" w:rsidTr="00FC1CC1">
        <w:trPr>
          <w:trHeight w:val="20"/>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95750" w14:textId="5565DA4C" w:rsidR="00FC1CC1" w:rsidRPr="00FC1CC1" w:rsidRDefault="00FC1CC1" w:rsidP="00FC1CC1">
            <w:pPr>
              <w:ind w:firstLine="0"/>
              <w:jc w:val="both"/>
              <w:rPr>
                <w:rFonts w:cs="Arial"/>
                <w:lang w:eastAsia="lt-LT"/>
              </w:rPr>
            </w:pP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7A23C" w14:textId="77777777" w:rsidR="00FC1CC1" w:rsidRPr="00FC1CC1" w:rsidRDefault="00FC1CC1" w:rsidP="00FC1CC1">
            <w:pPr>
              <w:ind w:firstLine="0"/>
              <w:rPr>
                <w:rFonts w:cs="Arial"/>
                <w:lang w:eastAsia="lt-LT"/>
              </w:rPr>
            </w:pPr>
            <w:r w:rsidRPr="00FC1CC1">
              <w:rPr>
                <w:rFonts w:cs="Arial"/>
                <w:lang w:eastAsia="lt-LT"/>
              </w:rPr>
              <w:t> </w:t>
            </w:r>
          </w:p>
        </w:tc>
        <w:tc>
          <w:tcPr>
            <w:tcW w:w="2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892D" w14:textId="77777777" w:rsidR="00FC1CC1" w:rsidRPr="00FC1CC1" w:rsidRDefault="00FC1CC1" w:rsidP="00FC1CC1">
            <w:pPr>
              <w:ind w:firstLine="0"/>
              <w:rPr>
                <w:rFonts w:ascii="Times New Roman" w:hAnsi="Times New Roman"/>
                <w:sz w:val="24"/>
                <w:szCs w:val="24"/>
                <w:lang w:eastAsia="lt-LT"/>
              </w:rPr>
            </w:pPr>
            <w:r w:rsidRPr="00FC1CC1">
              <w:rPr>
                <w:rFonts w:ascii="Times New Roman" w:hAnsi="Times New Roman"/>
                <w:color w:val="000000"/>
                <w:sz w:val="24"/>
                <w:szCs w:val="24"/>
                <w:lang w:eastAsia="lt-LT"/>
              </w:rPr>
              <w:t> </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651B8" w14:textId="77777777" w:rsidR="00FC1CC1" w:rsidRPr="00FC1CC1" w:rsidRDefault="00FC1CC1" w:rsidP="00FC1CC1">
            <w:pPr>
              <w:ind w:firstLine="0"/>
              <w:rPr>
                <w:rFonts w:ascii="Times New Roman" w:hAnsi="Times New Roman"/>
                <w:sz w:val="24"/>
                <w:szCs w:val="24"/>
                <w:lang w:eastAsia="lt-LT"/>
              </w:rPr>
            </w:pPr>
            <w:r w:rsidRPr="00FC1CC1">
              <w:rPr>
                <w:rFonts w:ascii="Times New Roman" w:hAnsi="Times New Roman"/>
                <w:sz w:val="24"/>
                <w:szCs w:val="24"/>
                <w:lang w:eastAsia="lt-LT"/>
              </w:rPr>
              <w:t> </w:t>
            </w:r>
          </w:p>
        </w:tc>
      </w:tr>
    </w:tbl>
    <w:p w14:paraId="381CDE53" w14:textId="02D064D5" w:rsidR="003678BF" w:rsidRPr="003678BF" w:rsidRDefault="00B51C7D" w:rsidP="003678BF">
      <w:pPr>
        <w:jc w:val="both"/>
        <w:rPr>
          <w:rFonts w:cs="Arial"/>
          <w:i/>
        </w:rPr>
      </w:pPr>
      <w:r>
        <w:rPr>
          <w:rFonts w:cs="Arial"/>
          <w:i/>
        </w:rPr>
        <w:t>*</w:t>
      </w:r>
      <w:r w:rsidR="003678BF" w:rsidRPr="003678BF">
        <w:rPr>
          <w:rFonts w:cs="Arial"/>
          <w:i/>
        </w:rPr>
        <w:t>Produkto technologinės parengties lygis nurodomas vadovaujantis Rekomenduojamos mokslinių tyrimų ir eksperimentinės plėtros etapų klasifikacijos aprašu, patvirtintu Lietuvos Respublikos Vyriausybės 2012 m. birželio 6 d. nutarimu Nr. 650.</w:t>
      </w:r>
    </w:p>
    <w:p w14:paraId="34AFEA5B" w14:textId="77777777" w:rsidR="00FC1CC1" w:rsidRDefault="00FC1CC1" w:rsidP="0012373D">
      <w:pPr>
        <w:jc w:val="both"/>
        <w:rPr>
          <w:rFonts w:cs="Arial"/>
        </w:rPr>
      </w:pPr>
    </w:p>
    <w:p w14:paraId="35B5A59F" w14:textId="77777777" w:rsidR="00FC1CC1" w:rsidRDefault="00FC1CC1" w:rsidP="0012373D">
      <w:pPr>
        <w:jc w:val="both"/>
        <w:rPr>
          <w:rFonts w:cs="Arial"/>
        </w:rPr>
      </w:pPr>
    </w:p>
    <w:p w14:paraId="2DDDCE8D" w14:textId="4F8103F1" w:rsidR="00807466" w:rsidRDefault="0079510C" w:rsidP="00807466">
      <w:pPr>
        <w:rPr>
          <w:rFonts w:cs="Arial"/>
          <w:b/>
        </w:rPr>
      </w:pPr>
      <w:r>
        <w:rPr>
          <w:rFonts w:cs="Arial"/>
          <w:b/>
        </w:rPr>
        <w:t>4</w:t>
      </w:r>
      <w:r w:rsidR="00807466" w:rsidRPr="00830D1C">
        <w:rPr>
          <w:rFonts w:cs="Arial"/>
          <w:b/>
        </w:rPr>
        <w:t>. PRODUKTO PATEIKIMO RINKAI APRAŠYMAS</w:t>
      </w:r>
    </w:p>
    <w:p w14:paraId="3F019676" w14:textId="77777777" w:rsidR="00FC567F" w:rsidRPr="00830D1C" w:rsidRDefault="00FC567F" w:rsidP="00807466">
      <w:pPr>
        <w:jc w:val="both"/>
        <w:rPr>
          <w:rFonts w:cs="Arial"/>
        </w:rPr>
      </w:pPr>
    </w:p>
    <w:p w14:paraId="76BE11CD" w14:textId="238126E5" w:rsidR="00807466" w:rsidRPr="00830D1C" w:rsidRDefault="0079510C" w:rsidP="00807466">
      <w:pPr>
        <w:jc w:val="both"/>
        <w:rPr>
          <w:rFonts w:cs="Arial"/>
        </w:rPr>
      </w:pPr>
      <w:r>
        <w:rPr>
          <w:rFonts w:cs="Arial"/>
        </w:rPr>
        <w:t>4</w:t>
      </w:r>
      <w:r w:rsidR="00830D1C" w:rsidRPr="00830D1C">
        <w:rPr>
          <w:rFonts w:cs="Arial"/>
        </w:rPr>
        <w:t>.1</w:t>
      </w:r>
      <w:r w:rsidR="00807466" w:rsidRPr="00830D1C">
        <w:rPr>
          <w:rFonts w:cs="Arial"/>
        </w:rPr>
        <w:t>. Produkto rinkos aprašymas:</w:t>
      </w:r>
    </w:p>
    <w:p w14:paraId="74BDE7B2" w14:textId="2CBDD9B6" w:rsidR="00807466" w:rsidRPr="00830D1C" w:rsidRDefault="0079510C" w:rsidP="00807466">
      <w:pPr>
        <w:jc w:val="both"/>
        <w:rPr>
          <w:rFonts w:cs="Arial"/>
        </w:rPr>
      </w:pPr>
      <w:r>
        <w:rPr>
          <w:rFonts w:cs="Arial"/>
        </w:rPr>
        <w:t>4</w:t>
      </w:r>
      <w:r w:rsidR="00830D1C" w:rsidRPr="00830D1C">
        <w:rPr>
          <w:rFonts w:cs="Arial"/>
        </w:rPr>
        <w:t>.1</w:t>
      </w:r>
      <w:r w:rsidR="00807466" w:rsidRPr="00830D1C">
        <w:rPr>
          <w:rFonts w:cs="Arial"/>
        </w:rPr>
        <w:t>.1. produkto paklausos ir pasiūlos prognozė (pateikiami prognozę pagrindžiantys skaičiavimai);</w:t>
      </w:r>
    </w:p>
    <w:p w14:paraId="346E8C2E" w14:textId="0A55EFA4" w:rsidR="00807466" w:rsidRDefault="0079510C" w:rsidP="00807466">
      <w:pPr>
        <w:jc w:val="both"/>
        <w:rPr>
          <w:rFonts w:cs="Arial"/>
        </w:rPr>
      </w:pPr>
      <w:r>
        <w:rPr>
          <w:rFonts w:cs="Arial"/>
        </w:rPr>
        <w:t>4</w:t>
      </w:r>
      <w:r w:rsidR="00830D1C" w:rsidRPr="00830D1C">
        <w:rPr>
          <w:rFonts w:cs="Arial"/>
        </w:rPr>
        <w:t>.1</w:t>
      </w:r>
      <w:r w:rsidR="00807466" w:rsidRPr="00830D1C">
        <w:rPr>
          <w:rFonts w:cs="Arial"/>
        </w:rPr>
        <w:t>.2. pagrindiniai planuojamų gaminti produktų tiksliniai vartotojai, rinkos charakteristikos, įskaitant jų dydį, prognozuojamą augimą, sezoninius rinkos pakitimus, produkto ciklus ir kita;</w:t>
      </w:r>
    </w:p>
    <w:p w14:paraId="2AD3CC1F" w14:textId="1DD715DC" w:rsidR="000270CA" w:rsidRPr="00830D1C" w:rsidRDefault="0079510C" w:rsidP="00807466">
      <w:pPr>
        <w:jc w:val="both"/>
        <w:rPr>
          <w:rFonts w:cs="Arial"/>
        </w:rPr>
      </w:pPr>
      <w:r>
        <w:rPr>
          <w:rFonts w:cs="Arial"/>
        </w:rPr>
        <w:t>4</w:t>
      </w:r>
      <w:r w:rsidR="000270CA">
        <w:rPr>
          <w:rFonts w:cs="Arial"/>
        </w:rPr>
        <w:t>.1.3. Verslo subjekto gamybiniai pajėgumai produktui pagaminti.</w:t>
      </w:r>
    </w:p>
    <w:p w14:paraId="42BB2D32" w14:textId="5F6E6400" w:rsidR="00807466" w:rsidRPr="00830D1C" w:rsidRDefault="0079510C" w:rsidP="00807466">
      <w:pPr>
        <w:jc w:val="both"/>
        <w:rPr>
          <w:rFonts w:cs="Arial"/>
        </w:rPr>
      </w:pPr>
      <w:r>
        <w:rPr>
          <w:rFonts w:cs="Arial"/>
        </w:rPr>
        <w:t>4</w:t>
      </w:r>
      <w:r w:rsidR="00807466" w:rsidRPr="00830D1C">
        <w:rPr>
          <w:rFonts w:cs="Arial"/>
        </w:rPr>
        <w:t>.</w:t>
      </w:r>
      <w:r w:rsidR="00830D1C" w:rsidRPr="00830D1C">
        <w:rPr>
          <w:rFonts w:cs="Arial"/>
        </w:rPr>
        <w:t>2</w:t>
      </w:r>
      <w:r w:rsidR="00807466" w:rsidRPr="00830D1C">
        <w:rPr>
          <w:rFonts w:cs="Arial"/>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bookmarkStart w:id="0" w:name="_Hlk68703827"/>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bookmarkEnd w:id="0"/>
    </w:tbl>
    <w:p w14:paraId="4DBFAE19" w14:textId="77777777" w:rsidR="00807466" w:rsidRPr="00830D1C" w:rsidRDefault="00807466" w:rsidP="00807466">
      <w:pPr>
        <w:jc w:val="both"/>
        <w:rPr>
          <w:rFonts w:cs="Arial"/>
        </w:rPr>
      </w:pPr>
    </w:p>
    <w:p w14:paraId="4D86C5A1" w14:textId="28FF2DFE" w:rsidR="00807466" w:rsidRPr="00830D1C" w:rsidRDefault="0079510C" w:rsidP="00807466">
      <w:pPr>
        <w:jc w:val="both"/>
        <w:rPr>
          <w:rFonts w:cs="Arial"/>
        </w:rPr>
      </w:pPr>
      <w:r>
        <w:rPr>
          <w:rFonts w:cs="Arial"/>
        </w:rPr>
        <w:t>4</w:t>
      </w:r>
      <w:r w:rsidR="00807466" w:rsidRPr="00830D1C">
        <w:rPr>
          <w:rFonts w:cs="Arial"/>
        </w:rPr>
        <w:t>.</w:t>
      </w:r>
      <w:r w:rsidR="00830D1C" w:rsidRPr="00830D1C">
        <w:rPr>
          <w:rFonts w:cs="Arial"/>
        </w:rPr>
        <w:t>3</w:t>
      </w:r>
      <w:r w:rsidR="00807466" w:rsidRPr="00830D1C">
        <w:rPr>
          <w:rFonts w:cs="Arial"/>
        </w:rPr>
        <w:t>. Kainodara:</w:t>
      </w:r>
    </w:p>
    <w:p w14:paraId="46589571" w14:textId="60942284" w:rsidR="00807466" w:rsidRPr="00830D1C" w:rsidRDefault="0079510C" w:rsidP="00807466">
      <w:pPr>
        <w:jc w:val="both"/>
        <w:rPr>
          <w:rFonts w:cs="Arial"/>
        </w:rPr>
      </w:pPr>
      <w:r>
        <w:rPr>
          <w:rFonts w:cs="Arial"/>
        </w:rPr>
        <w:t>4</w:t>
      </w:r>
      <w:r w:rsidR="00807466" w:rsidRPr="00830D1C">
        <w:rPr>
          <w:rFonts w:cs="Arial"/>
        </w:rPr>
        <w:t>.</w:t>
      </w:r>
      <w:r w:rsidR="00830D1C" w:rsidRPr="00830D1C">
        <w:rPr>
          <w:rFonts w:cs="Arial"/>
        </w:rPr>
        <w:t>3</w:t>
      </w:r>
      <w:r w:rsidR="00807466" w:rsidRPr="00830D1C">
        <w:rPr>
          <w:rFonts w:cs="Arial"/>
        </w:rPr>
        <w:t>.1. informacija apie produkto kainą, palyginimas su pagrindinių konkurentų siūlomų panašių (jeigu yra) produktų kainomis;</w:t>
      </w:r>
    </w:p>
    <w:p w14:paraId="4F69F5BA" w14:textId="2DFD1977" w:rsidR="00807466" w:rsidRPr="00830D1C" w:rsidRDefault="0079510C" w:rsidP="00807466">
      <w:pPr>
        <w:jc w:val="both"/>
        <w:rPr>
          <w:rFonts w:cs="Arial"/>
        </w:rPr>
      </w:pPr>
      <w:r>
        <w:rPr>
          <w:rFonts w:cs="Arial"/>
        </w:rPr>
        <w:t>4</w:t>
      </w:r>
      <w:r w:rsidR="00807466" w:rsidRPr="00830D1C">
        <w:rPr>
          <w:rFonts w:cs="Arial"/>
        </w:rPr>
        <w:t>.</w:t>
      </w:r>
      <w:r w:rsidR="00830D1C" w:rsidRPr="00830D1C">
        <w:rPr>
          <w:rFonts w:cs="Arial"/>
        </w:rPr>
        <w:t>3</w:t>
      </w:r>
      <w:r w:rsidR="00807466"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4C10962B" w14:textId="61C6B934" w:rsidR="00D95B69" w:rsidRDefault="0079510C" w:rsidP="00D95B69">
      <w:pPr>
        <w:jc w:val="both"/>
        <w:rPr>
          <w:rFonts w:cs="Arial"/>
        </w:rPr>
      </w:pPr>
      <w:r>
        <w:rPr>
          <w:rFonts w:cs="Arial"/>
        </w:rPr>
        <w:t>4</w:t>
      </w:r>
      <w:r w:rsidR="00D95B69">
        <w:rPr>
          <w:rFonts w:cs="Arial"/>
        </w:rPr>
        <w:t xml:space="preserve">.4. </w:t>
      </w:r>
      <w:r w:rsidR="000270CA">
        <w:rPr>
          <w:rFonts w:cs="Arial"/>
        </w:rPr>
        <w:t>P</w:t>
      </w:r>
      <w:r w:rsidR="00D95B69">
        <w:rPr>
          <w:rFonts w:cs="Arial"/>
        </w:rPr>
        <w:t xml:space="preserve">rojekto </w:t>
      </w:r>
      <w:r w:rsidR="000270CA">
        <w:rPr>
          <w:rFonts w:cs="Arial"/>
        </w:rPr>
        <w:t xml:space="preserve">metu </w:t>
      </w:r>
      <w:r w:rsidR="00D95B69">
        <w:rPr>
          <w:rFonts w:cs="Arial"/>
        </w:rPr>
        <w:t xml:space="preserve">sukurtų (patobulintų) produktų </w:t>
      </w:r>
      <w:proofErr w:type="spellStart"/>
      <w:r w:rsidR="00D95B69">
        <w:rPr>
          <w:rFonts w:cs="Arial"/>
        </w:rPr>
        <w:t>komercinimo</w:t>
      </w:r>
      <w:proofErr w:type="spellEnd"/>
      <w:r w:rsidR="00D95B69">
        <w:rPr>
          <w:rFonts w:cs="Arial"/>
        </w:rPr>
        <w:t xml:space="preserve"> potencialas:</w:t>
      </w:r>
    </w:p>
    <w:p w14:paraId="335DBC80" w14:textId="14E26405" w:rsidR="00D95B69" w:rsidRDefault="00D95B69" w:rsidP="00D95B69">
      <w:pPr>
        <w:jc w:val="both"/>
        <w:rPr>
          <w:rFonts w:cs="Arial"/>
        </w:rPr>
      </w:pPr>
      <w:r>
        <w:rPr>
          <w:rFonts w:cs="Arial"/>
        </w:rPr>
        <w:t>Produkto technologinės parengties lygis</w:t>
      </w:r>
      <w:r w:rsidR="002914D2">
        <w:rPr>
          <w:rFonts w:cs="Arial"/>
        </w:rPr>
        <w:t xml:space="preserve"> (pildoma kiekvienam produktui atskirai)</w:t>
      </w:r>
      <w:r>
        <w:rPr>
          <w:rFonts w:cs="Arial"/>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14:paraId="452DE42F" w14:textId="77777777" w:rsidTr="0064584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Default="002914D2">
            <w:pPr>
              <w:spacing w:line="256" w:lineRule="auto"/>
              <w:ind w:firstLine="0"/>
              <w:jc w:val="both"/>
              <w:rPr>
                <w:rFonts w:cs="Arial"/>
              </w:rPr>
            </w:pPr>
            <w:r>
              <w:rPr>
                <w:rFonts w:cs="Arial"/>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8A0E122" w:rsidR="002914D2" w:rsidRDefault="002914D2">
            <w:pPr>
              <w:spacing w:line="256" w:lineRule="auto"/>
              <w:ind w:firstLine="0"/>
              <w:jc w:val="both"/>
              <w:rPr>
                <w:rFonts w:cs="Arial"/>
              </w:rPr>
            </w:pPr>
            <w:r>
              <w:rPr>
                <w:rFonts w:cs="Arial"/>
                <w:lang w:eastAsia="lt-LT"/>
              </w:rPr>
              <w:t xml:space="preserve">Produkto technologinės parengties lygis*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3910BCDB" w:rsidR="002914D2" w:rsidRDefault="002914D2">
            <w:pPr>
              <w:spacing w:line="256" w:lineRule="auto"/>
              <w:ind w:firstLine="0"/>
              <w:jc w:val="both"/>
              <w:rPr>
                <w:rFonts w:cs="Arial"/>
              </w:rPr>
            </w:pPr>
            <w:r>
              <w:rPr>
                <w:rFonts w:cs="Arial"/>
                <w:lang w:eastAsia="lt-LT"/>
              </w:rPr>
              <w:t>Produkto technologinės parengties lygis</w:t>
            </w:r>
            <w:r w:rsidR="00B57723">
              <w:rPr>
                <w:rFonts w:cs="Arial"/>
                <w:lang w:eastAsia="lt-LT"/>
              </w:rPr>
              <w:t>*</w:t>
            </w:r>
            <w:r>
              <w:rPr>
                <w:rFonts w:cs="Arial"/>
                <w:lang w:eastAsia="lt-LT"/>
              </w:rPr>
              <w:t xml:space="preserve">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Default="002914D2">
            <w:pPr>
              <w:spacing w:line="256" w:lineRule="auto"/>
              <w:ind w:firstLine="0"/>
              <w:jc w:val="both"/>
              <w:rPr>
                <w:rFonts w:cs="Arial"/>
              </w:rPr>
            </w:pPr>
            <w:r>
              <w:rPr>
                <w:rFonts w:cs="Arial"/>
              </w:rPr>
              <w:t>Pagrindimas, kad produktas atitinka tam tikrą technologinės parengties lygį</w:t>
            </w:r>
          </w:p>
        </w:tc>
      </w:tr>
    </w:tbl>
    <w:p w14:paraId="0C97AF53" w14:textId="77777777" w:rsidR="00D95B69" w:rsidRDefault="00D95B69" w:rsidP="00D95B69">
      <w:pPr>
        <w:ind w:firstLine="0"/>
        <w:jc w:val="both"/>
        <w:rPr>
          <w:rFonts w:cs="Arial"/>
          <w:i/>
          <w:lang w:eastAsia="lt-LT"/>
        </w:rPr>
      </w:pPr>
      <w:r>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6F9F3CAA" w14:textId="77777777" w:rsidR="00807466" w:rsidRPr="00830D1C" w:rsidRDefault="00807466" w:rsidP="00807466">
      <w:pPr>
        <w:jc w:val="both"/>
        <w:rPr>
          <w:rFonts w:cs="Arial"/>
        </w:rPr>
      </w:pPr>
    </w:p>
    <w:p w14:paraId="5A349CF6" w14:textId="77777777" w:rsidR="0012373D" w:rsidRPr="007B0538" w:rsidRDefault="0012373D" w:rsidP="0012373D">
      <w:pPr>
        <w:rPr>
          <w:rFonts w:cs="Arial"/>
        </w:rPr>
      </w:pPr>
    </w:p>
    <w:p w14:paraId="029EAD54" w14:textId="1FBBEAF7" w:rsidR="0012373D" w:rsidRPr="007B0538" w:rsidRDefault="0079510C" w:rsidP="00784028">
      <w:pPr>
        <w:jc w:val="both"/>
        <w:rPr>
          <w:rFonts w:cs="Arial"/>
          <w:b/>
        </w:rPr>
      </w:pPr>
      <w:r>
        <w:rPr>
          <w:rFonts w:cs="Arial"/>
          <w:b/>
        </w:rPr>
        <w:t>5</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0731CEDD" w:rsidR="0012373D" w:rsidRPr="007B0538" w:rsidRDefault="0079510C" w:rsidP="00784028">
      <w:pPr>
        <w:jc w:val="both"/>
        <w:rPr>
          <w:rFonts w:cs="Arial"/>
          <w:b/>
        </w:rPr>
      </w:pPr>
      <w:r>
        <w:rPr>
          <w:rFonts w:cs="Arial"/>
          <w:b/>
        </w:rPr>
        <w:t>6</w:t>
      </w:r>
      <w:r w:rsidR="0012373D" w:rsidRPr="007B0538">
        <w:rPr>
          <w:rFonts w:cs="Arial"/>
          <w:b/>
        </w:rPr>
        <w:t>. PRIEDAI</w:t>
      </w:r>
    </w:p>
    <w:p w14:paraId="3E1BD412" w14:textId="77777777" w:rsidR="0017689A" w:rsidRDefault="0017689A" w:rsidP="00784028">
      <w:pPr>
        <w:jc w:val="both"/>
        <w:rPr>
          <w:rFonts w:cs="Arial"/>
          <w:highlight w:val="cyan"/>
        </w:rPr>
      </w:pPr>
    </w:p>
    <w:p w14:paraId="4F5BC64D" w14:textId="7818E737" w:rsidR="00705DCE" w:rsidRPr="00784028" w:rsidRDefault="0017689A" w:rsidP="00FD2602">
      <w:pPr>
        <w:jc w:val="center"/>
        <w:rPr>
          <w:rFonts w:cs="Arial"/>
        </w:rPr>
      </w:pPr>
      <w:r w:rsidRPr="00C675F7">
        <w:rPr>
          <w:rFonts w:cs="Arial"/>
        </w:rPr>
        <w:t>1. Pateikiam</w:t>
      </w:r>
      <w:r w:rsidR="004635A0" w:rsidRPr="004B6814">
        <w:rPr>
          <w:rFonts w:cs="Arial"/>
        </w:rPr>
        <w:t>i esamų darbuotojų gyvenimo aprašymai, naujų darbuotojų kvalifikaciniai reikalavimai</w:t>
      </w:r>
      <w:r w:rsidR="004635A0">
        <w:rPr>
          <w:rFonts w:cs="Arial"/>
        </w:rPr>
        <w:t>.</w:t>
      </w:r>
      <w:r w:rsidR="004635A0" w:rsidRPr="004B6814">
        <w:rPr>
          <w:rFonts w:cs="Arial"/>
        </w:rPr>
        <w:t xml:space="preserve"> </w:t>
      </w:r>
    </w:p>
    <w:sectPr w:rsidR="00705DCE" w:rsidRPr="00784028" w:rsidSect="007C007B">
      <w:footerReference w:type="default" r:id="rId8"/>
      <w:pgSz w:w="11907" w:h="16839" w:code="9"/>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1139" w14:textId="77777777" w:rsidR="00476342" w:rsidRDefault="00476342" w:rsidP="000C18F9">
      <w:r>
        <w:separator/>
      </w:r>
    </w:p>
  </w:endnote>
  <w:endnote w:type="continuationSeparator" w:id="0">
    <w:p w14:paraId="45DF3B66" w14:textId="77777777" w:rsidR="00476342" w:rsidRDefault="00476342"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08680D3A" w:rsidR="008B1FC5" w:rsidRDefault="008B1FC5" w:rsidP="000C18F9">
            <w:pPr>
              <w:pStyle w:val="Footer"/>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606196">
              <w:rPr>
                <w:b/>
                <w:noProof/>
                <w:sz w:val="16"/>
                <w:szCs w:val="16"/>
              </w:rPr>
              <w:t>4</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606196">
              <w:rPr>
                <w:noProof/>
                <w:sz w:val="16"/>
                <w:szCs w:val="16"/>
              </w:rPr>
              <w:t>7</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A896" w14:textId="77777777" w:rsidR="00476342" w:rsidRDefault="00476342" w:rsidP="000C18F9">
      <w:r>
        <w:separator/>
      </w:r>
    </w:p>
  </w:footnote>
  <w:footnote w:type="continuationSeparator" w:id="0">
    <w:p w14:paraId="7CBE1055" w14:textId="77777777" w:rsidR="00476342" w:rsidRDefault="00476342" w:rsidP="000C18F9">
      <w:r>
        <w:continuationSeparator/>
      </w:r>
    </w:p>
  </w:footnote>
  <w:footnote w:id="1">
    <w:p w14:paraId="706EE0A6" w14:textId="77777777" w:rsidR="004E5117" w:rsidRPr="005C4840" w:rsidRDefault="004E5117" w:rsidP="004E5117">
      <w:pPr>
        <w:pStyle w:val="FootnoteText"/>
        <w:jc w:val="both"/>
      </w:pPr>
      <w:r w:rsidRPr="0079510C">
        <w:rPr>
          <w:rStyle w:val="FootnoteReference"/>
        </w:rPr>
        <w:footnoteRef/>
      </w:r>
      <w:r w:rsidRPr="0079510C">
        <w:t xml:space="preserve"> </w:t>
      </w:r>
      <w:r w:rsidRPr="005C4840">
        <w:t>Mokslo sritis (-</w:t>
      </w:r>
      <w:proofErr w:type="spellStart"/>
      <w:r w:rsidRPr="005C4840">
        <w:t>ys</w:t>
      </w:r>
      <w:proofErr w:type="spellEnd"/>
      <w:r w:rsidRPr="005C4840">
        <w:t>) nurodoma (-</w:t>
      </w:r>
      <w:proofErr w:type="spellStart"/>
      <w:r w:rsidRPr="005C4840">
        <w:t>os</w:t>
      </w:r>
      <w:proofErr w:type="spellEnd"/>
      <w:r w:rsidRPr="005C4840">
        <w:t>) vadovaujantis Lietuvos Respublikos Vyriausybės 2010-12-29 nutarimu Nr. 1840 „Dėl mokslo sričių, krypčių ir šakų klasifikacijos“ ir Lietuvos Respublikos švietimo ir mokslo ministro 2012-10-16 įsakymu Nr. V-1457 „Dėl mokslo krypčių patvirtinimo“.</w:t>
      </w:r>
    </w:p>
  </w:footnote>
  <w:footnote w:id="2">
    <w:p w14:paraId="4BB76F53" w14:textId="310E8061" w:rsidR="00F7725C" w:rsidRPr="005C4840" w:rsidRDefault="00F7725C">
      <w:pPr>
        <w:pStyle w:val="FootnoteText"/>
      </w:pPr>
      <w:r w:rsidRPr="005C4840">
        <w:rPr>
          <w:rStyle w:val="FootnoteReference"/>
        </w:rPr>
        <w:footnoteRef/>
      </w:r>
      <w:r w:rsidRPr="005C4840">
        <w:t xml:space="preserve"> laikoma, kad produktas yra ar bus pateiktas į rinką kai potencialūs klientai galėjo įgyti galimybę įsigyti sukurtą produktą ar jau jį įsigijo (pvz. informacijos apie produktą pristatymas internetinėje svetainėje, parodoje, ar faktinis pardavimas išrašant sąskaitą faktūrą)</w:t>
      </w:r>
      <w:r w:rsidR="00CD737C">
        <w:t>.</w:t>
      </w:r>
    </w:p>
  </w:footnote>
  <w:footnote w:id="3">
    <w:p w14:paraId="606F5EB0" w14:textId="525BB18E" w:rsidR="005C4840" w:rsidRPr="00B614F7" w:rsidRDefault="005C4840">
      <w:pPr>
        <w:pStyle w:val="FootnoteText"/>
        <w:rPr>
          <w:lang w:val="en-US"/>
        </w:rPr>
      </w:pPr>
      <w:r>
        <w:rPr>
          <w:rStyle w:val="FootnoteReference"/>
        </w:rPr>
        <w:footnoteRef/>
      </w:r>
      <w:r>
        <w:t xml:space="preserve"> Inovacinės v</w:t>
      </w:r>
      <w:r w:rsidRPr="005C4840">
        <w:t>eiklos aprašymas: sumontuojama ir suderinama įranga, sutelkiami ištekliai masinei produkto (gaminio, sistemos, naujos medžiagos, įrenginio) gamybai. Produktas pristatomas potencialiems vartotojams. Visuomenė (potencialūs vartotojai) informuojama apie naujo</w:t>
      </w:r>
      <w:r w:rsidR="00C8691E">
        <w:t xml:space="preserve"> Produkto </w:t>
      </w:r>
      <w:r w:rsidRPr="005C4840">
        <w:t>sukūrimą</w:t>
      </w:r>
      <w:r w:rsidR="00C8691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711583"/>
    <w:multiLevelType w:val="hybridMultilevel"/>
    <w:tmpl w:val="CC2C3018"/>
    <w:lvl w:ilvl="0" w:tplc="3B800A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9F43A1D"/>
    <w:multiLevelType w:val="hybridMultilevel"/>
    <w:tmpl w:val="02A829B8"/>
    <w:lvl w:ilvl="0" w:tplc="0720C7F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226529069">
    <w:abstractNumId w:val="15"/>
  </w:num>
  <w:num w:numId="2" w16cid:durableId="576787487">
    <w:abstractNumId w:val="9"/>
  </w:num>
  <w:num w:numId="3" w16cid:durableId="2135443115">
    <w:abstractNumId w:val="7"/>
  </w:num>
  <w:num w:numId="4" w16cid:durableId="674302453">
    <w:abstractNumId w:val="6"/>
  </w:num>
  <w:num w:numId="5" w16cid:durableId="252859172">
    <w:abstractNumId w:val="5"/>
  </w:num>
  <w:num w:numId="6" w16cid:durableId="1852258448">
    <w:abstractNumId w:val="4"/>
  </w:num>
  <w:num w:numId="7" w16cid:durableId="1464620716">
    <w:abstractNumId w:val="8"/>
  </w:num>
  <w:num w:numId="8" w16cid:durableId="1967808563">
    <w:abstractNumId w:val="3"/>
  </w:num>
  <w:num w:numId="9" w16cid:durableId="762804463">
    <w:abstractNumId w:val="2"/>
  </w:num>
  <w:num w:numId="10" w16cid:durableId="343018289">
    <w:abstractNumId w:val="1"/>
  </w:num>
  <w:num w:numId="11" w16cid:durableId="2007853729">
    <w:abstractNumId w:val="0"/>
  </w:num>
  <w:num w:numId="12" w16cid:durableId="715157326">
    <w:abstractNumId w:val="21"/>
  </w:num>
  <w:num w:numId="13" w16cid:durableId="1689864351">
    <w:abstractNumId w:val="24"/>
  </w:num>
  <w:num w:numId="14" w16cid:durableId="1675961427">
    <w:abstractNumId w:val="19"/>
  </w:num>
  <w:num w:numId="15" w16cid:durableId="126823301">
    <w:abstractNumId w:val="14"/>
  </w:num>
  <w:num w:numId="16" w16cid:durableId="399835980">
    <w:abstractNumId w:val="23"/>
  </w:num>
  <w:num w:numId="17" w16cid:durableId="14755641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961234">
    <w:abstractNumId w:val="11"/>
  </w:num>
  <w:num w:numId="19" w16cid:durableId="673653809">
    <w:abstractNumId w:val="16"/>
  </w:num>
  <w:num w:numId="20" w16cid:durableId="1049571676">
    <w:abstractNumId w:val="10"/>
  </w:num>
  <w:num w:numId="21" w16cid:durableId="408120668">
    <w:abstractNumId w:val="18"/>
  </w:num>
  <w:num w:numId="22" w16cid:durableId="287980345">
    <w:abstractNumId w:val="20"/>
  </w:num>
  <w:num w:numId="23" w16cid:durableId="142430499">
    <w:abstractNumId w:val="22"/>
  </w:num>
  <w:num w:numId="24" w16cid:durableId="698167365">
    <w:abstractNumId w:val="12"/>
  </w:num>
  <w:num w:numId="25" w16cid:durableId="2098667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3D"/>
    <w:rsid w:val="000023DC"/>
    <w:rsid w:val="000110FD"/>
    <w:rsid w:val="000134F8"/>
    <w:rsid w:val="000215E2"/>
    <w:rsid w:val="000270CA"/>
    <w:rsid w:val="000313D3"/>
    <w:rsid w:val="000326DB"/>
    <w:rsid w:val="00046B9F"/>
    <w:rsid w:val="00046FD4"/>
    <w:rsid w:val="00052496"/>
    <w:rsid w:val="0006059E"/>
    <w:rsid w:val="000628D9"/>
    <w:rsid w:val="00064C54"/>
    <w:rsid w:val="000663A2"/>
    <w:rsid w:val="000756F5"/>
    <w:rsid w:val="00076BED"/>
    <w:rsid w:val="00080341"/>
    <w:rsid w:val="000A76BC"/>
    <w:rsid w:val="000B0D46"/>
    <w:rsid w:val="000B722D"/>
    <w:rsid w:val="000C18F9"/>
    <w:rsid w:val="000C2158"/>
    <w:rsid w:val="000C3D03"/>
    <w:rsid w:val="000C3E30"/>
    <w:rsid w:val="000D1779"/>
    <w:rsid w:val="000D7407"/>
    <w:rsid w:val="000F21F7"/>
    <w:rsid w:val="001016FF"/>
    <w:rsid w:val="00103A49"/>
    <w:rsid w:val="001063DE"/>
    <w:rsid w:val="001117F2"/>
    <w:rsid w:val="001149BA"/>
    <w:rsid w:val="0012373D"/>
    <w:rsid w:val="00140FB4"/>
    <w:rsid w:val="001435A7"/>
    <w:rsid w:val="00143E9C"/>
    <w:rsid w:val="00157411"/>
    <w:rsid w:val="00174532"/>
    <w:rsid w:val="0017689A"/>
    <w:rsid w:val="00191F47"/>
    <w:rsid w:val="001943AC"/>
    <w:rsid w:val="001C5B53"/>
    <w:rsid w:val="001E301C"/>
    <w:rsid w:val="001F6B0B"/>
    <w:rsid w:val="001F7359"/>
    <w:rsid w:val="0020448A"/>
    <w:rsid w:val="00216769"/>
    <w:rsid w:val="002175B4"/>
    <w:rsid w:val="00222AA5"/>
    <w:rsid w:val="002313F7"/>
    <w:rsid w:val="002374B4"/>
    <w:rsid w:val="002474E2"/>
    <w:rsid w:val="00247844"/>
    <w:rsid w:val="00253467"/>
    <w:rsid w:val="00255B6A"/>
    <w:rsid w:val="0026088A"/>
    <w:rsid w:val="0026236F"/>
    <w:rsid w:val="002675A5"/>
    <w:rsid w:val="002738EA"/>
    <w:rsid w:val="002914D2"/>
    <w:rsid w:val="0029630F"/>
    <w:rsid w:val="002A0FA1"/>
    <w:rsid w:val="002A2985"/>
    <w:rsid w:val="002A42FE"/>
    <w:rsid w:val="002B124D"/>
    <w:rsid w:val="002C1E13"/>
    <w:rsid w:val="002D1244"/>
    <w:rsid w:val="002D494D"/>
    <w:rsid w:val="002D639E"/>
    <w:rsid w:val="002D715C"/>
    <w:rsid w:val="002E6283"/>
    <w:rsid w:val="0030129F"/>
    <w:rsid w:val="00315223"/>
    <w:rsid w:val="0031603F"/>
    <w:rsid w:val="003403F9"/>
    <w:rsid w:val="00352777"/>
    <w:rsid w:val="00352B6B"/>
    <w:rsid w:val="003678BF"/>
    <w:rsid w:val="00373141"/>
    <w:rsid w:val="00380CDC"/>
    <w:rsid w:val="00385DAF"/>
    <w:rsid w:val="0039409A"/>
    <w:rsid w:val="00394864"/>
    <w:rsid w:val="003A04EF"/>
    <w:rsid w:val="003A5BDC"/>
    <w:rsid w:val="003A5CFE"/>
    <w:rsid w:val="003B4C30"/>
    <w:rsid w:val="003E223C"/>
    <w:rsid w:val="003E627C"/>
    <w:rsid w:val="003F1908"/>
    <w:rsid w:val="004070AB"/>
    <w:rsid w:val="0041046F"/>
    <w:rsid w:val="00420CA6"/>
    <w:rsid w:val="00421081"/>
    <w:rsid w:val="0042552A"/>
    <w:rsid w:val="00436DD2"/>
    <w:rsid w:val="00440AC2"/>
    <w:rsid w:val="00444293"/>
    <w:rsid w:val="004446BE"/>
    <w:rsid w:val="00445116"/>
    <w:rsid w:val="004451EE"/>
    <w:rsid w:val="00451111"/>
    <w:rsid w:val="00461E70"/>
    <w:rsid w:val="004635A0"/>
    <w:rsid w:val="00471830"/>
    <w:rsid w:val="00476342"/>
    <w:rsid w:val="00490853"/>
    <w:rsid w:val="00494D14"/>
    <w:rsid w:val="00497CCC"/>
    <w:rsid w:val="004A39AF"/>
    <w:rsid w:val="004A4DEC"/>
    <w:rsid w:val="004B6814"/>
    <w:rsid w:val="004B760F"/>
    <w:rsid w:val="004C66FA"/>
    <w:rsid w:val="004E5117"/>
    <w:rsid w:val="004E648E"/>
    <w:rsid w:val="004F145E"/>
    <w:rsid w:val="004F2F19"/>
    <w:rsid w:val="0050699A"/>
    <w:rsid w:val="00531BD5"/>
    <w:rsid w:val="00541072"/>
    <w:rsid w:val="00545BDD"/>
    <w:rsid w:val="005516FA"/>
    <w:rsid w:val="00564FBC"/>
    <w:rsid w:val="00584ECE"/>
    <w:rsid w:val="00586F4C"/>
    <w:rsid w:val="005A5332"/>
    <w:rsid w:val="005A6799"/>
    <w:rsid w:val="005A67F9"/>
    <w:rsid w:val="005A7CD4"/>
    <w:rsid w:val="005B089A"/>
    <w:rsid w:val="005B182C"/>
    <w:rsid w:val="005C4840"/>
    <w:rsid w:val="005E1C5D"/>
    <w:rsid w:val="005E6D51"/>
    <w:rsid w:val="005F33F2"/>
    <w:rsid w:val="006031BA"/>
    <w:rsid w:val="006044F6"/>
    <w:rsid w:val="00606196"/>
    <w:rsid w:val="006063A2"/>
    <w:rsid w:val="0061377A"/>
    <w:rsid w:val="006155C0"/>
    <w:rsid w:val="00630D2A"/>
    <w:rsid w:val="00634279"/>
    <w:rsid w:val="00643EDE"/>
    <w:rsid w:val="00651356"/>
    <w:rsid w:val="00652F1B"/>
    <w:rsid w:val="006643A3"/>
    <w:rsid w:val="00680560"/>
    <w:rsid w:val="00683FD4"/>
    <w:rsid w:val="0069181C"/>
    <w:rsid w:val="006C03EA"/>
    <w:rsid w:val="006C229E"/>
    <w:rsid w:val="006C581E"/>
    <w:rsid w:val="006C6B83"/>
    <w:rsid w:val="006D2A41"/>
    <w:rsid w:val="006F322C"/>
    <w:rsid w:val="00701D4A"/>
    <w:rsid w:val="00704E1E"/>
    <w:rsid w:val="00705DCE"/>
    <w:rsid w:val="00706D2E"/>
    <w:rsid w:val="00707983"/>
    <w:rsid w:val="0073237F"/>
    <w:rsid w:val="007335E9"/>
    <w:rsid w:val="00735543"/>
    <w:rsid w:val="00757D19"/>
    <w:rsid w:val="00760D18"/>
    <w:rsid w:val="0076139D"/>
    <w:rsid w:val="007638B7"/>
    <w:rsid w:val="007838EA"/>
    <w:rsid w:val="00784028"/>
    <w:rsid w:val="00784206"/>
    <w:rsid w:val="00784C3E"/>
    <w:rsid w:val="007927F3"/>
    <w:rsid w:val="0079510C"/>
    <w:rsid w:val="0079720D"/>
    <w:rsid w:val="007A06E8"/>
    <w:rsid w:val="007A16F5"/>
    <w:rsid w:val="007A31B3"/>
    <w:rsid w:val="007B0538"/>
    <w:rsid w:val="007B2BED"/>
    <w:rsid w:val="007C007B"/>
    <w:rsid w:val="007C4E73"/>
    <w:rsid w:val="007D3B57"/>
    <w:rsid w:val="007D3D35"/>
    <w:rsid w:val="007D4F6D"/>
    <w:rsid w:val="007E0A47"/>
    <w:rsid w:val="007E4CBA"/>
    <w:rsid w:val="00800AD8"/>
    <w:rsid w:val="008017F9"/>
    <w:rsid w:val="00807466"/>
    <w:rsid w:val="00811AE7"/>
    <w:rsid w:val="008134FA"/>
    <w:rsid w:val="00815C34"/>
    <w:rsid w:val="00825B5F"/>
    <w:rsid w:val="00827125"/>
    <w:rsid w:val="00830D1C"/>
    <w:rsid w:val="00840148"/>
    <w:rsid w:val="00841E3A"/>
    <w:rsid w:val="00842EA1"/>
    <w:rsid w:val="0084643B"/>
    <w:rsid w:val="00855535"/>
    <w:rsid w:val="00860DFC"/>
    <w:rsid w:val="008659FF"/>
    <w:rsid w:val="0088227B"/>
    <w:rsid w:val="00886275"/>
    <w:rsid w:val="008A5AED"/>
    <w:rsid w:val="008A5B4E"/>
    <w:rsid w:val="008B099B"/>
    <w:rsid w:val="008B1FC5"/>
    <w:rsid w:val="008C632B"/>
    <w:rsid w:val="008D4865"/>
    <w:rsid w:val="008E2C3E"/>
    <w:rsid w:val="008E3DB9"/>
    <w:rsid w:val="00912651"/>
    <w:rsid w:val="00922E22"/>
    <w:rsid w:val="00925F64"/>
    <w:rsid w:val="00927ED4"/>
    <w:rsid w:val="00932EF9"/>
    <w:rsid w:val="009551B2"/>
    <w:rsid w:val="009560E1"/>
    <w:rsid w:val="009647BD"/>
    <w:rsid w:val="009663BA"/>
    <w:rsid w:val="0097011E"/>
    <w:rsid w:val="00972B5B"/>
    <w:rsid w:val="009822BA"/>
    <w:rsid w:val="00983819"/>
    <w:rsid w:val="009A0309"/>
    <w:rsid w:val="009A458F"/>
    <w:rsid w:val="009A72D8"/>
    <w:rsid w:val="009B3B92"/>
    <w:rsid w:val="009C37BE"/>
    <w:rsid w:val="009C4506"/>
    <w:rsid w:val="009C792A"/>
    <w:rsid w:val="009D6887"/>
    <w:rsid w:val="009E196C"/>
    <w:rsid w:val="009E1F4D"/>
    <w:rsid w:val="009E30DF"/>
    <w:rsid w:val="009F10A6"/>
    <w:rsid w:val="009F482E"/>
    <w:rsid w:val="009F4F0B"/>
    <w:rsid w:val="00A02B89"/>
    <w:rsid w:val="00A10D7B"/>
    <w:rsid w:val="00A1140E"/>
    <w:rsid w:val="00A14957"/>
    <w:rsid w:val="00A20406"/>
    <w:rsid w:val="00A23283"/>
    <w:rsid w:val="00A264A7"/>
    <w:rsid w:val="00A30AFB"/>
    <w:rsid w:val="00A32E49"/>
    <w:rsid w:val="00A47CF9"/>
    <w:rsid w:val="00A5543D"/>
    <w:rsid w:val="00A55A8A"/>
    <w:rsid w:val="00A642C8"/>
    <w:rsid w:val="00A76155"/>
    <w:rsid w:val="00A77DB2"/>
    <w:rsid w:val="00A82E54"/>
    <w:rsid w:val="00A83093"/>
    <w:rsid w:val="00A86F99"/>
    <w:rsid w:val="00AA1AFA"/>
    <w:rsid w:val="00AA3020"/>
    <w:rsid w:val="00AB2EA9"/>
    <w:rsid w:val="00AB2F9F"/>
    <w:rsid w:val="00AC79A8"/>
    <w:rsid w:val="00AD197D"/>
    <w:rsid w:val="00AD1BD5"/>
    <w:rsid w:val="00AD4E13"/>
    <w:rsid w:val="00AD6F98"/>
    <w:rsid w:val="00AF56A5"/>
    <w:rsid w:val="00B008BB"/>
    <w:rsid w:val="00B03712"/>
    <w:rsid w:val="00B04FBB"/>
    <w:rsid w:val="00B20626"/>
    <w:rsid w:val="00B3222E"/>
    <w:rsid w:val="00B4158A"/>
    <w:rsid w:val="00B4787D"/>
    <w:rsid w:val="00B51C7D"/>
    <w:rsid w:val="00B57723"/>
    <w:rsid w:val="00B57B17"/>
    <w:rsid w:val="00B61224"/>
    <w:rsid w:val="00B614F7"/>
    <w:rsid w:val="00B6272B"/>
    <w:rsid w:val="00B676F1"/>
    <w:rsid w:val="00B8001F"/>
    <w:rsid w:val="00B91104"/>
    <w:rsid w:val="00B9228C"/>
    <w:rsid w:val="00B94E34"/>
    <w:rsid w:val="00B957A3"/>
    <w:rsid w:val="00BA0C8D"/>
    <w:rsid w:val="00BA0C99"/>
    <w:rsid w:val="00BA6CA4"/>
    <w:rsid w:val="00BC5B40"/>
    <w:rsid w:val="00BD1A6A"/>
    <w:rsid w:val="00BE247B"/>
    <w:rsid w:val="00BF0DD9"/>
    <w:rsid w:val="00BF2C70"/>
    <w:rsid w:val="00BF588E"/>
    <w:rsid w:val="00C02138"/>
    <w:rsid w:val="00C0678A"/>
    <w:rsid w:val="00C13F9A"/>
    <w:rsid w:val="00C22AD3"/>
    <w:rsid w:val="00C40FB7"/>
    <w:rsid w:val="00C4521B"/>
    <w:rsid w:val="00C675F7"/>
    <w:rsid w:val="00C70A38"/>
    <w:rsid w:val="00C8691E"/>
    <w:rsid w:val="00C87C5E"/>
    <w:rsid w:val="00CA0F33"/>
    <w:rsid w:val="00CB57D8"/>
    <w:rsid w:val="00CB6390"/>
    <w:rsid w:val="00CB7A8A"/>
    <w:rsid w:val="00CC351C"/>
    <w:rsid w:val="00CC482D"/>
    <w:rsid w:val="00CD02B5"/>
    <w:rsid w:val="00CD40FD"/>
    <w:rsid w:val="00CD56AA"/>
    <w:rsid w:val="00CD634C"/>
    <w:rsid w:val="00CD737C"/>
    <w:rsid w:val="00CD73F8"/>
    <w:rsid w:val="00CE0C1A"/>
    <w:rsid w:val="00CE5100"/>
    <w:rsid w:val="00D071BB"/>
    <w:rsid w:val="00D11274"/>
    <w:rsid w:val="00D17C7C"/>
    <w:rsid w:val="00D20C24"/>
    <w:rsid w:val="00D23297"/>
    <w:rsid w:val="00D25693"/>
    <w:rsid w:val="00D267CF"/>
    <w:rsid w:val="00D37D67"/>
    <w:rsid w:val="00D807DA"/>
    <w:rsid w:val="00D857E2"/>
    <w:rsid w:val="00D865A4"/>
    <w:rsid w:val="00D95B69"/>
    <w:rsid w:val="00DA6EC4"/>
    <w:rsid w:val="00DB1AB5"/>
    <w:rsid w:val="00DB58DE"/>
    <w:rsid w:val="00DC0F1A"/>
    <w:rsid w:val="00DC3AA1"/>
    <w:rsid w:val="00DC4CE9"/>
    <w:rsid w:val="00DD0DD4"/>
    <w:rsid w:val="00DD37A2"/>
    <w:rsid w:val="00DD4B5B"/>
    <w:rsid w:val="00DE2DFD"/>
    <w:rsid w:val="00DE3AA8"/>
    <w:rsid w:val="00DF1D9E"/>
    <w:rsid w:val="00DF58BC"/>
    <w:rsid w:val="00E12FB4"/>
    <w:rsid w:val="00E2000F"/>
    <w:rsid w:val="00E213CB"/>
    <w:rsid w:val="00E246D3"/>
    <w:rsid w:val="00E30256"/>
    <w:rsid w:val="00E304CA"/>
    <w:rsid w:val="00E400E1"/>
    <w:rsid w:val="00E50D52"/>
    <w:rsid w:val="00E54DBE"/>
    <w:rsid w:val="00E5725B"/>
    <w:rsid w:val="00E6082A"/>
    <w:rsid w:val="00E6167D"/>
    <w:rsid w:val="00E62BD0"/>
    <w:rsid w:val="00E645BA"/>
    <w:rsid w:val="00E90D97"/>
    <w:rsid w:val="00EA143C"/>
    <w:rsid w:val="00EA7C2F"/>
    <w:rsid w:val="00EB5E54"/>
    <w:rsid w:val="00EC0D1C"/>
    <w:rsid w:val="00EC6D18"/>
    <w:rsid w:val="00EE04A4"/>
    <w:rsid w:val="00EE27E2"/>
    <w:rsid w:val="00EE4F06"/>
    <w:rsid w:val="00EF457E"/>
    <w:rsid w:val="00EF583D"/>
    <w:rsid w:val="00EF7E41"/>
    <w:rsid w:val="00F039AF"/>
    <w:rsid w:val="00F074C2"/>
    <w:rsid w:val="00F1369B"/>
    <w:rsid w:val="00F15186"/>
    <w:rsid w:val="00F334A3"/>
    <w:rsid w:val="00F33B66"/>
    <w:rsid w:val="00F3736A"/>
    <w:rsid w:val="00F4487C"/>
    <w:rsid w:val="00F457C1"/>
    <w:rsid w:val="00F63D0A"/>
    <w:rsid w:val="00F664C0"/>
    <w:rsid w:val="00F74B9D"/>
    <w:rsid w:val="00F7725C"/>
    <w:rsid w:val="00F871AE"/>
    <w:rsid w:val="00F902B1"/>
    <w:rsid w:val="00FC1CC1"/>
    <w:rsid w:val="00FC2745"/>
    <w:rsid w:val="00FC567F"/>
    <w:rsid w:val="00FC750A"/>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3D"/>
    <w:pPr>
      <w:spacing w:after="0" w:line="240" w:lineRule="auto"/>
      <w:ind w:firstLine="720"/>
    </w:pPr>
    <w:rPr>
      <w:rFonts w:ascii="Arial" w:eastAsia="Times New Roman" w:hAnsi="Arial" w:cs="Times New Roman"/>
      <w:sz w:val="20"/>
      <w:szCs w:val="20"/>
    </w:rPr>
  </w:style>
  <w:style w:type="paragraph" w:styleId="Heading1">
    <w:name w:val="heading 1"/>
    <w:basedOn w:val="Normal"/>
    <w:next w:val="Normal"/>
    <w:link w:val="Heading1Char"/>
    <w:qFormat/>
    <w:rsid w:val="0012373D"/>
    <w:pPr>
      <w:keepNext/>
      <w:spacing w:before="240" w:after="60"/>
      <w:outlineLvl w:val="0"/>
    </w:pPr>
    <w:rPr>
      <w:b/>
      <w:kern w:val="28"/>
      <w:sz w:val="28"/>
    </w:rPr>
  </w:style>
  <w:style w:type="paragraph" w:styleId="Heading4">
    <w:name w:val="heading 4"/>
    <w:basedOn w:val="Normal"/>
    <w:next w:val="Normal"/>
    <w:link w:val="Heading4Char"/>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73D"/>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12373D"/>
    <w:rPr>
      <w:rFonts w:ascii="TimesLT" w:eastAsia="Times New Roman" w:hAnsi="TimesLT" w:cs="Times New Roman"/>
      <w:b/>
      <w:sz w:val="24"/>
      <w:szCs w:val="20"/>
    </w:rPr>
  </w:style>
  <w:style w:type="paragraph" w:customStyle="1" w:styleId="Preformatted">
    <w:name w:val="Preformatted"/>
    <w:basedOn w:val="Normal"/>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semiHidden/>
    <w:rsid w:val="0012373D"/>
    <w:pPr>
      <w:tabs>
        <w:tab w:val="center" w:pos="4153"/>
        <w:tab w:val="right" w:pos="8306"/>
      </w:tabs>
    </w:pPr>
    <w:rPr>
      <w:lang w:val="en-GB"/>
    </w:rPr>
  </w:style>
  <w:style w:type="character" w:customStyle="1" w:styleId="HeaderChar">
    <w:name w:val="Header Char"/>
    <w:basedOn w:val="DefaultParagraphFont"/>
    <w:link w:val="Header"/>
    <w:semiHidden/>
    <w:rsid w:val="0012373D"/>
    <w:rPr>
      <w:rFonts w:ascii="Arial" w:eastAsia="Times New Roman" w:hAnsi="Arial" w:cs="Times New Roman"/>
      <w:sz w:val="20"/>
      <w:szCs w:val="20"/>
      <w:lang w:val="en-GB"/>
    </w:rPr>
  </w:style>
  <w:style w:type="character" w:styleId="PageNumber">
    <w:name w:val="page number"/>
    <w:basedOn w:val="DefaultParagraphFont"/>
    <w:rsid w:val="0012373D"/>
  </w:style>
  <w:style w:type="character" w:styleId="CommentReference">
    <w:name w:val="annotation reference"/>
    <w:basedOn w:val="DefaultParagraphFont"/>
    <w:semiHidden/>
    <w:rsid w:val="0012373D"/>
    <w:rPr>
      <w:sz w:val="16"/>
    </w:rPr>
  </w:style>
  <w:style w:type="paragraph" w:styleId="CommentText">
    <w:name w:val="annotation text"/>
    <w:basedOn w:val="Normal"/>
    <w:link w:val="CommentTextChar"/>
    <w:rsid w:val="0012373D"/>
  </w:style>
  <w:style w:type="character" w:customStyle="1" w:styleId="CommentTextChar">
    <w:name w:val="Comment Text Char"/>
    <w:basedOn w:val="DefaultParagraphFont"/>
    <w:link w:val="CommentText"/>
    <w:rsid w:val="0012373D"/>
    <w:rPr>
      <w:rFonts w:ascii="Arial" w:eastAsia="Times New Roman" w:hAnsi="Arial" w:cs="Times New Roman"/>
      <w:sz w:val="20"/>
      <w:szCs w:val="20"/>
    </w:rPr>
  </w:style>
  <w:style w:type="character" w:styleId="Hyperlink">
    <w:name w:val="Hyperlink"/>
    <w:basedOn w:val="DefaultParagraphFont"/>
    <w:uiPriority w:val="99"/>
    <w:rsid w:val="0012373D"/>
    <w:rPr>
      <w:color w:val="0000FF"/>
      <w:u w:val="single"/>
    </w:rPr>
  </w:style>
  <w:style w:type="character" w:styleId="FollowedHyperlink">
    <w:name w:val="FollowedHyperlink"/>
    <w:basedOn w:val="DefaultParagraphFont"/>
    <w:uiPriority w:val="99"/>
    <w:rsid w:val="0012373D"/>
    <w:rPr>
      <w:color w:val="800080"/>
      <w:u w:val="single"/>
    </w:rPr>
  </w:style>
  <w:style w:type="character" w:customStyle="1" w:styleId="ELEXCInstitucija">
    <w:name w:val="ELEX_C_Institucija"/>
    <w:basedOn w:val="DefaultParagraphFont"/>
    <w:rsid w:val="0012373D"/>
    <w:rPr>
      <w:rFonts w:ascii="Arial" w:hAnsi="Arial"/>
      <w:sz w:val="20"/>
    </w:rPr>
  </w:style>
  <w:style w:type="paragraph" w:customStyle="1" w:styleId="ELEXPInstitucija">
    <w:name w:val="ELEX_P_Institucija"/>
    <w:basedOn w:val="Normal"/>
    <w:next w:val="Normal"/>
    <w:rsid w:val="0012373D"/>
    <w:pPr>
      <w:jc w:val="center"/>
    </w:pPr>
    <w:rPr>
      <w:caps/>
    </w:rPr>
  </w:style>
  <w:style w:type="paragraph" w:customStyle="1" w:styleId="ELEXPAktoRusis">
    <w:name w:val="ELEX_P_AktoRusis"/>
    <w:basedOn w:val="Normal"/>
    <w:next w:val="Normal"/>
    <w:rsid w:val="0012373D"/>
    <w:pPr>
      <w:jc w:val="center"/>
    </w:pPr>
    <w:rPr>
      <w:caps/>
    </w:rPr>
  </w:style>
  <w:style w:type="character" w:customStyle="1" w:styleId="ELEXCAktoRusis">
    <w:name w:val="ELEX_C_AktoRusis"/>
    <w:basedOn w:val="DefaultParagraphFont"/>
    <w:rsid w:val="0012373D"/>
    <w:rPr>
      <w:rFonts w:ascii="Arial" w:hAnsi="Arial"/>
      <w:sz w:val="20"/>
    </w:rPr>
  </w:style>
  <w:style w:type="paragraph" w:customStyle="1" w:styleId="ELEXPAktoPavadinimas">
    <w:name w:val="ELEX_P_AktoPavadinimas"/>
    <w:basedOn w:val="Normal"/>
    <w:next w:val="Normal"/>
    <w:rsid w:val="0012373D"/>
    <w:pPr>
      <w:jc w:val="center"/>
    </w:pPr>
    <w:rPr>
      <w:b/>
      <w:caps/>
    </w:rPr>
  </w:style>
  <w:style w:type="character" w:customStyle="1" w:styleId="ELEXCAktoPavadinimas">
    <w:name w:val="ELEX_C_AktoPavadinimas"/>
    <w:basedOn w:val="DefaultParagraphFont"/>
    <w:rsid w:val="0012373D"/>
    <w:rPr>
      <w:rFonts w:ascii="Arial" w:hAnsi="Arial"/>
      <w:b/>
      <w:caps/>
      <w:sz w:val="20"/>
    </w:rPr>
  </w:style>
  <w:style w:type="paragraph" w:customStyle="1" w:styleId="ELEXPAktoPriemimoDataIrNumeris">
    <w:name w:val="ELEX_P_AktoPriemimoDataIrNumeris"/>
    <w:basedOn w:val="Normal"/>
    <w:next w:val="Normal"/>
    <w:rsid w:val="0012373D"/>
    <w:pPr>
      <w:jc w:val="center"/>
    </w:pPr>
  </w:style>
  <w:style w:type="character" w:customStyle="1" w:styleId="ELEXCAktoPriemimoDataIrNumeris">
    <w:name w:val="ELEX_C_AktoPriemimoDataIrNumeris"/>
    <w:basedOn w:val="DefaultParagraphFont"/>
    <w:rsid w:val="0012373D"/>
    <w:rPr>
      <w:rFonts w:ascii="Arial" w:hAnsi="Arial"/>
      <w:sz w:val="20"/>
    </w:rPr>
  </w:style>
  <w:style w:type="character" w:customStyle="1" w:styleId="ELEXCPriemimoVieta">
    <w:name w:val="ELEX_C_PriemimoVieta"/>
    <w:basedOn w:val="DefaultParagraphFont"/>
    <w:rsid w:val="0012373D"/>
    <w:rPr>
      <w:rFonts w:ascii="Arial" w:hAnsi="Arial"/>
      <w:sz w:val="20"/>
    </w:rPr>
  </w:style>
  <w:style w:type="character" w:customStyle="1" w:styleId="ELEXCKeiciamoAktoAtributai">
    <w:name w:val="ELEX_C_KeiciamoAktoAtributai"/>
    <w:basedOn w:val="DefaultParagraphFont"/>
    <w:rsid w:val="0012373D"/>
    <w:rPr>
      <w:rFonts w:ascii="Arial" w:hAnsi="Arial"/>
      <w:sz w:val="20"/>
    </w:rPr>
  </w:style>
  <w:style w:type="character" w:customStyle="1" w:styleId="ELEXCHerbas">
    <w:name w:val="ELEX_C_Herbas"/>
    <w:basedOn w:val="DefaultParagraphFont"/>
    <w:rsid w:val="0012373D"/>
    <w:rPr>
      <w:rFonts w:ascii="Arial" w:hAnsi="Arial"/>
      <w:sz w:val="20"/>
    </w:rPr>
  </w:style>
  <w:style w:type="character" w:customStyle="1" w:styleId="ELEXCTekstas">
    <w:name w:val="ELEX_C_Tekstas"/>
    <w:basedOn w:val="DefaultParagraphFont"/>
    <w:rsid w:val="0012373D"/>
    <w:rPr>
      <w:rFonts w:ascii="Arial" w:hAnsi="Arial"/>
      <w:sz w:val="20"/>
    </w:rPr>
  </w:style>
  <w:style w:type="character" w:customStyle="1" w:styleId="ELEXCStraipsnioPavadinimas">
    <w:name w:val="ELEX_C_StraipsnioPavadinimas"/>
    <w:basedOn w:val="DefaultParagraphFont"/>
    <w:rsid w:val="0012373D"/>
    <w:rPr>
      <w:rFonts w:ascii="Arial" w:hAnsi="Arial"/>
      <w:sz w:val="20"/>
    </w:rPr>
  </w:style>
  <w:style w:type="character" w:customStyle="1" w:styleId="ELEXCDaliesPavadinimas">
    <w:name w:val="ELEX_C_DaliesPavadinimas"/>
    <w:basedOn w:val="DefaultParagraphFont"/>
    <w:rsid w:val="0012373D"/>
    <w:rPr>
      <w:rFonts w:ascii="Arial" w:hAnsi="Arial"/>
      <w:sz w:val="20"/>
    </w:rPr>
  </w:style>
  <w:style w:type="character" w:customStyle="1" w:styleId="ELEXCStraipsnis">
    <w:name w:val="ELEX_C_Straipsnis"/>
    <w:basedOn w:val="DefaultParagraphFont"/>
    <w:rsid w:val="0012373D"/>
    <w:rPr>
      <w:rFonts w:ascii="Arial" w:hAnsi="Arial"/>
      <w:sz w:val="20"/>
    </w:rPr>
  </w:style>
  <w:style w:type="character" w:customStyle="1" w:styleId="ELEXCPastraipa">
    <w:name w:val="ELEX_C_Pastraipa"/>
    <w:basedOn w:val="DefaultParagraphFont"/>
    <w:rsid w:val="0012373D"/>
    <w:rPr>
      <w:rFonts w:ascii="Arial" w:hAnsi="Arial"/>
      <w:sz w:val="20"/>
    </w:rPr>
  </w:style>
  <w:style w:type="character" w:customStyle="1" w:styleId="ELEXCPunktas">
    <w:name w:val="ELEX_C_Punktas"/>
    <w:basedOn w:val="DefaultParagraphFont"/>
    <w:rsid w:val="0012373D"/>
    <w:rPr>
      <w:rFonts w:ascii="Arial" w:hAnsi="Arial"/>
      <w:sz w:val="20"/>
    </w:rPr>
  </w:style>
  <w:style w:type="character" w:customStyle="1" w:styleId="ELEXCSignatura">
    <w:name w:val="ELEX_C_Signatura"/>
    <w:basedOn w:val="DefaultParagraphFont"/>
    <w:rsid w:val="0012373D"/>
    <w:rPr>
      <w:rFonts w:ascii="Arial" w:hAnsi="Arial"/>
      <w:sz w:val="20"/>
    </w:rPr>
  </w:style>
  <w:style w:type="character" w:customStyle="1" w:styleId="ELEXCPriedas">
    <w:name w:val="ELEX_C_Priedas"/>
    <w:basedOn w:val="DefaultParagraphFont"/>
    <w:rsid w:val="0012373D"/>
    <w:rPr>
      <w:rFonts w:ascii="Arial" w:hAnsi="Arial"/>
      <w:sz w:val="20"/>
    </w:rPr>
  </w:style>
  <w:style w:type="character" w:customStyle="1" w:styleId="ELEXCPriedoPavadinimas">
    <w:name w:val="ELEX_C_PriedoPavadinimas"/>
    <w:basedOn w:val="DefaultParagraphFont"/>
    <w:rsid w:val="0012373D"/>
    <w:rPr>
      <w:rFonts w:ascii="Arial" w:hAnsi="Arial"/>
      <w:sz w:val="20"/>
    </w:rPr>
  </w:style>
  <w:style w:type="character" w:customStyle="1" w:styleId="ELEXCPriedoPatvirtinimoAtributai">
    <w:name w:val="ELEX_C_PriedoPatvirtinimoAtributai"/>
    <w:basedOn w:val="DefaultParagraphFont"/>
    <w:rsid w:val="0012373D"/>
    <w:rPr>
      <w:rFonts w:ascii="Arial" w:hAnsi="Arial"/>
      <w:sz w:val="20"/>
    </w:rPr>
  </w:style>
  <w:style w:type="paragraph" w:customStyle="1" w:styleId="ELEXPPriemimoVieta">
    <w:name w:val="ELEX_P_PriemimoVieta"/>
    <w:basedOn w:val="Normal"/>
    <w:next w:val="Normal"/>
    <w:rsid w:val="0012373D"/>
    <w:pPr>
      <w:jc w:val="center"/>
    </w:pPr>
  </w:style>
  <w:style w:type="paragraph" w:customStyle="1" w:styleId="ELEXPKeiciamoAktoAtributai">
    <w:name w:val="ELEX_P_KeiciamoAktoAtributai"/>
    <w:basedOn w:val="Normal"/>
    <w:next w:val="Normal"/>
    <w:rsid w:val="0012373D"/>
    <w:pPr>
      <w:jc w:val="center"/>
    </w:pPr>
  </w:style>
  <w:style w:type="paragraph" w:customStyle="1" w:styleId="ELEXPHerbas">
    <w:name w:val="ELEX_P_Herbas"/>
    <w:basedOn w:val="Normal"/>
    <w:rsid w:val="0012373D"/>
    <w:pPr>
      <w:jc w:val="center"/>
    </w:pPr>
  </w:style>
  <w:style w:type="paragraph" w:customStyle="1" w:styleId="ELEXPTekstas">
    <w:name w:val="ELEX_P_Tekstas"/>
    <w:basedOn w:val="Normal"/>
    <w:next w:val="Normal"/>
    <w:rsid w:val="0012373D"/>
    <w:pPr>
      <w:jc w:val="both"/>
    </w:pPr>
  </w:style>
  <w:style w:type="paragraph" w:customStyle="1" w:styleId="ELEXPStraipsnioPavadinimas">
    <w:name w:val="ELEX_P_StraipsnioPavadinimas"/>
    <w:basedOn w:val="Normal"/>
    <w:next w:val="Normal"/>
    <w:autoRedefine/>
    <w:rsid w:val="0012373D"/>
    <w:pPr>
      <w:ind w:left="2410" w:hanging="1701"/>
      <w:jc w:val="both"/>
    </w:pPr>
    <w:rPr>
      <w:b/>
    </w:rPr>
  </w:style>
  <w:style w:type="paragraph" w:customStyle="1" w:styleId="ELEXPDaliesPavadinimas">
    <w:name w:val="ELEX_P_DaliesPavadinimas"/>
    <w:basedOn w:val="Normal"/>
    <w:next w:val="Normal"/>
    <w:rsid w:val="0012373D"/>
    <w:pPr>
      <w:jc w:val="center"/>
    </w:pPr>
    <w:rPr>
      <w:caps/>
    </w:rPr>
  </w:style>
  <w:style w:type="paragraph" w:customStyle="1" w:styleId="ELEXPStraipsnis">
    <w:name w:val="ELEX_P_Straipsnis"/>
    <w:basedOn w:val="Normal"/>
    <w:next w:val="Normal"/>
    <w:rsid w:val="0012373D"/>
    <w:pPr>
      <w:ind w:firstLine="284"/>
      <w:jc w:val="both"/>
    </w:pPr>
  </w:style>
  <w:style w:type="paragraph" w:customStyle="1" w:styleId="ELEXPPastraipa">
    <w:name w:val="ELEX_P_Pastraipa"/>
    <w:basedOn w:val="Normal"/>
    <w:next w:val="Normal"/>
    <w:rsid w:val="0012373D"/>
    <w:pPr>
      <w:ind w:firstLine="284"/>
      <w:jc w:val="both"/>
    </w:pPr>
  </w:style>
  <w:style w:type="paragraph" w:customStyle="1" w:styleId="ELEXPPunktas">
    <w:name w:val="ELEX_P_Punktas"/>
    <w:basedOn w:val="Normal"/>
    <w:next w:val="Normal"/>
    <w:rsid w:val="0012373D"/>
    <w:pPr>
      <w:ind w:firstLine="284"/>
      <w:jc w:val="both"/>
    </w:pPr>
  </w:style>
  <w:style w:type="paragraph" w:customStyle="1" w:styleId="ELEXPSignatura">
    <w:name w:val="ELEX_P_Signatura"/>
    <w:basedOn w:val="Normal"/>
    <w:next w:val="Normal"/>
    <w:rsid w:val="0012373D"/>
    <w:pPr>
      <w:tabs>
        <w:tab w:val="right" w:pos="9639"/>
      </w:tabs>
    </w:pPr>
    <w:rPr>
      <w:caps/>
    </w:rPr>
  </w:style>
  <w:style w:type="paragraph" w:customStyle="1" w:styleId="ELEXPPriedas">
    <w:name w:val="ELEX_P_Priedas"/>
    <w:basedOn w:val="Normal"/>
    <w:next w:val="Normal"/>
    <w:rsid w:val="0012373D"/>
    <w:pPr>
      <w:ind w:left="5103"/>
      <w:jc w:val="both"/>
    </w:pPr>
  </w:style>
  <w:style w:type="paragraph" w:customStyle="1" w:styleId="ELEXPPriedoPavadinimas">
    <w:name w:val="ELEX_P_PriedoPavadinimas"/>
    <w:basedOn w:val="Normal"/>
    <w:next w:val="Normal"/>
    <w:rsid w:val="0012373D"/>
    <w:pPr>
      <w:jc w:val="center"/>
    </w:pPr>
    <w:rPr>
      <w:caps/>
    </w:rPr>
  </w:style>
  <w:style w:type="paragraph" w:customStyle="1" w:styleId="ELEXPPriedoPatvirtinimoAtributai">
    <w:name w:val="ELEX_P_PriedoPatvirtinimoAtributai"/>
    <w:basedOn w:val="Normal"/>
    <w:next w:val="Normal"/>
    <w:rsid w:val="0012373D"/>
    <w:pPr>
      <w:jc w:val="right"/>
    </w:pPr>
  </w:style>
  <w:style w:type="paragraph" w:styleId="Footer">
    <w:name w:val="footer"/>
    <w:basedOn w:val="Normal"/>
    <w:link w:val="FooterChar"/>
    <w:uiPriority w:val="99"/>
    <w:rsid w:val="0012373D"/>
    <w:pPr>
      <w:tabs>
        <w:tab w:val="center" w:pos="4819"/>
        <w:tab w:val="right" w:pos="9638"/>
      </w:tabs>
    </w:pPr>
  </w:style>
  <w:style w:type="character" w:customStyle="1" w:styleId="FooterChar">
    <w:name w:val="Footer Char"/>
    <w:basedOn w:val="DefaultParagraphFont"/>
    <w:link w:val="Footer"/>
    <w:uiPriority w:val="99"/>
    <w:rsid w:val="0012373D"/>
    <w:rPr>
      <w:rFonts w:ascii="Arial" w:eastAsia="Times New Roman" w:hAnsi="Arial" w:cs="Times New Roman"/>
      <w:sz w:val="20"/>
      <w:szCs w:val="20"/>
    </w:rPr>
  </w:style>
  <w:style w:type="paragraph" w:styleId="FootnoteText">
    <w:name w:val="footnote text"/>
    <w:basedOn w:val="Normal"/>
    <w:link w:val="FootnoteTextChar"/>
    <w:semiHidden/>
    <w:rsid w:val="0012373D"/>
    <w:rPr>
      <w:rFonts w:cs="Arial"/>
    </w:rPr>
  </w:style>
  <w:style w:type="character" w:customStyle="1" w:styleId="FootnoteTextChar">
    <w:name w:val="Footnote Text Char"/>
    <w:basedOn w:val="DefaultParagraphFont"/>
    <w:link w:val="FootnoteText"/>
    <w:semiHidden/>
    <w:rsid w:val="0012373D"/>
    <w:rPr>
      <w:rFonts w:ascii="Arial" w:eastAsia="Times New Roman" w:hAnsi="Arial" w:cs="Arial"/>
      <w:sz w:val="20"/>
      <w:szCs w:val="20"/>
    </w:rPr>
  </w:style>
  <w:style w:type="paragraph" w:styleId="BalloonText">
    <w:name w:val="Balloon Text"/>
    <w:basedOn w:val="Normal"/>
    <w:link w:val="BalloonTextChar"/>
    <w:rsid w:val="0012373D"/>
    <w:rPr>
      <w:rFonts w:ascii="Tahoma" w:hAnsi="Tahoma" w:cs="Tahoma"/>
      <w:sz w:val="16"/>
      <w:szCs w:val="16"/>
    </w:rPr>
  </w:style>
  <w:style w:type="character" w:customStyle="1" w:styleId="BalloonTextChar">
    <w:name w:val="Balloon Text Char"/>
    <w:basedOn w:val="DefaultParagraphFont"/>
    <w:link w:val="BalloonText"/>
    <w:rsid w:val="0012373D"/>
    <w:rPr>
      <w:rFonts w:ascii="Tahoma" w:eastAsia="Times New Roman" w:hAnsi="Tahoma" w:cs="Tahoma"/>
      <w:sz w:val="16"/>
      <w:szCs w:val="16"/>
    </w:rPr>
  </w:style>
  <w:style w:type="paragraph" w:styleId="CommentSubject">
    <w:name w:val="annotation subject"/>
    <w:basedOn w:val="CommentText"/>
    <w:next w:val="CommentText"/>
    <w:link w:val="CommentSubjectChar"/>
    <w:rsid w:val="0012373D"/>
    <w:rPr>
      <w:b/>
      <w:bCs/>
    </w:rPr>
  </w:style>
  <w:style w:type="character" w:customStyle="1" w:styleId="CommentSubjectChar">
    <w:name w:val="Comment Subject Char"/>
    <w:basedOn w:val="CommentTextChar"/>
    <w:link w:val="CommentSubject"/>
    <w:rsid w:val="0012373D"/>
    <w:rPr>
      <w:rFonts w:ascii="Arial" w:eastAsia="Times New Roman" w:hAnsi="Arial" w:cs="Times New Roman"/>
      <w:b/>
      <w:bCs/>
      <w:sz w:val="20"/>
      <w:szCs w:val="20"/>
    </w:rPr>
  </w:style>
  <w:style w:type="character" w:customStyle="1" w:styleId="FontStyle177">
    <w:name w:val="Font Style177"/>
    <w:basedOn w:val="DefaultParagraphFont"/>
    <w:rsid w:val="0012373D"/>
    <w:rPr>
      <w:rFonts w:ascii="Times New Roman" w:hAnsi="Times New Roman" w:cs="Times New Roman" w:hint="default"/>
      <w:sz w:val="14"/>
      <w:szCs w:val="14"/>
    </w:rPr>
  </w:style>
  <w:style w:type="paragraph" w:styleId="ListParagraph">
    <w:name w:val="List Paragraph"/>
    <w:basedOn w:val="Normal"/>
    <w:uiPriority w:val="34"/>
    <w:qFormat/>
    <w:rsid w:val="0012373D"/>
    <w:pPr>
      <w:spacing w:after="200" w:line="276" w:lineRule="auto"/>
      <w:ind w:left="720" w:firstLine="0"/>
      <w:contextualSpacing/>
    </w:pPr>
    <w:rPr>
      <w:rFonts w:ascii="Calibri" w:eastAsia="Calibri" w:hAnsi="Calibri"/>
      <w:sz w:val="22"/>
      <w:szCs w:val="22"/>
    </w:rPr>
  </w:style>
  <w:style w:type="paragraph" w:styleId="NormalWeb">
    <w:name w:val="Normal (Web)"/>
    <w:basedOn w:val="Normal"/>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NoSpacing">
    <w:name w:val="No Spacing"/>
    <w:uiPriority w:val="1"/>
    <w:qFormat/>
    <w:rsid w:val="0012373D"/>
    <w:pPr>
      <w:spacing w:after="0" w:line="240" w:lineRule="auto"/>
    </w:pPr>
    <w:rPr>
      <w:rFonts w:ascii="Calibri" w:eastAsia="Calibri" w:hAnsi="Calibri" w:cs="Calibri"/>
      <w:lang w:eastAsia="lt-LT"/>
    </w:rPr>
  </w:style>
  <w:style w:type="character" w:styleId="PlaceholderText">
    <w:name w:val="Placeholder Text"/>
    <w:basedOn w:val="DefaultParagraphFont"/>
    <w:uiPriority w:val="99"/>
    <w:semiHidden/>
    <w:rsid w:val="00DA6EC4"/>
    <w:rPr>
      <w:color w:val="808080"/>
    </w:rPr>
  </w:style>
  <w:style w:type="table" w:styleId="TableGrid">
    <w:name w:val="Table Grid"/>
    <w:basedOn w:val="TableNorma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TableNorma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unhideWhenUsed/>
    <w:rsid w:val="00A642C8"/>
    <w:rPr>
      <w:vertAlign w:val="superscript"/>
    </w:rPr>
  </w:style>
  <w:style w:type="table" w:customStyle="1" w:styleId="TableGrid2">
    <w:name w:val="Table Grid2"/>
    <w:basedOn w:val="TableNormal"/>
    <w:next w:val="TableGrid"/>
    <w:uiPriority w:val="39"/>
    <w:rsid w:val="0044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4FD0-7BCB-479D-9AA6-20654B8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6398</Words>
  <Characters>3647</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Sigita Rutkauskaitė</cp:lastModifiedBy>
  <cp:revision>9</cp:revision>
  <cp:lastPrinted>2015-09-25T10:35:00Z</cp:lastPrinted>
  <dcterms:created xsi:type="dcterms:W3CDTF">2022-07-29T08:44:00Z</dcterms:created>
  <dcterms:modified xsi:type="dcterms:W3CDTF">2022-10-27T10:07:00Z</dcterms:modified>
</cp:coreProperties>
</file>